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1FC34" w14:textId="77777777" w:rsidR="00B261A4" w:rsidRPr="00FE6311" w:rsidRDefault="00B261A4" w:rsidP="00B261A4">
      <w:pPr>
        <w:pStyle w:val="BodyText"/>
        <w:rPr>
          <w:rFonts w:ascii="Times New Roman" w:hAnsi="Times New Roman" w:cs="Times New Roman"/>
          <w:color w:val="000000" w:themeColor="text1"/>
          <w:sz w:val="24"/>
          <w:szCs w:val="24"/>
        </w:rPr>
      </w:pPr>
      <w:bookmarkStart w:id="0" w:name="_GoBack"/>
      <w:bookmarkEnd w:id="0"/>
    </w:p>
    <w:p w14:paraId="33E5469C" w14:textId="77777777" w:rsidR="00B261A4" w:rsidRPr="00FE6311" w:rsidRDefault="00B261A4" w:rsidP="00B261A4">
      <w:pPr>
        <w:pStyle w:val="BodyText"/>
        <w:rPr>
          <w:rFonts w:ascii="Times New Roman" w:hAnsi="Times New Roman" w:cs="Times New Roman"/>
          <w:color w:val="000000" w:themeColor="text1"/>
          <w:sz w:val="24"/>
          <w:szCs w:val="24"/>
        </w:rPr>
      </w:pPr>
    </w:p>
    <w:p w14:paraId="7DD2A1D7" w14:textId="77777777" w:rsidR="00B261A4" w:rsidRPr="00FE6311" w:rsidRDefault="00B261A4" w:rsidP="00B261A4">
      <w:pPr>
        <w:pStyle w:val="BodyText"/>
        <w:spacing w:before="9"/>
        <w:rPr>
          <w:rFonts w:ascii="Times New Roman" w:hAnsi="Times New Roman" w:cs="Times New Roman"/>
          <w:color w:val="000000" w:themeColor="text1"/>
          <w:sz w:val="24"/>
          <w:szCs w:val="24"/>
        </w:rPr>
      </w:pPr>
    </w:p>
    <w:p w14:paraId="1497A6C6" w14:textId="7072C329" w:rsidR="00B261A4" w:rsidRPr="00FE6311" w:rsidRDefault="00B261A4" w:rsidP="00B261A4">
      <w:pPr>
        <w:spacing w:before="99"/>
        <w:ind w:left="1500"/>
        <w:rPr>
          <w:rFonts w:ascii="Times New Roman" w:hAnsi="Times New Roman" w:cs="Times New Roman"/>
          <w:b/>
          <w:color w:val="000000" w:themeColor="text1"/>
          <w:sz w:val="24"/>
          <w:szCs w:val="24"/>
        </w:rPr>
      </w:pPr>
      <w:r w:rsidRPr="00FE6311">
        <w:rPr>
          <w:rFonts w:ascii="Times New Roman" w:hAnsi="Times New Roman" w:cs="Times New Roman"/>
          <w:noProof/>
          <w:color w:val="000000" w:themeColor="text1"/>
          <w:sz w:val="24"/>
          <w:szCs w:val="24"/>
          <w:lang w:val="en-CA" w:eastAsia="en-CA"/>
        </w:rPr>
        <w:drawing>
          <wp:anchor distT="0" distB="0" distL="0" distR="0" simplePos="0" relativeHeight="251659264" behindDoc="0" locked="0" layoutInCell="1" allowOverlap="1" wp14:anchorId="5EDA42D9" wp14:editId="76435B71">
            <wp:simplePos x="0" y="0"/>
            <wp:positionH relativeFrom="page">
              <wp:posOffset>485138</wp:posOffset>
            </wp:positionH>
            <wp:positionV relativeFrom="paragraph">
              <wp:posOffset>-268094</wp:posOffset>
            </wp:positionV>
            <wp:extent cx="794384" cy="664093"/>
            <wp:effectExtent l="0" t="0" r="0" b="0"/>
            <wp:wrapNone/>
            <wp:docPr id="1" name="image1.png" descr="A bird with two heads in the wing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ird with two heads in the wings&#10;&#10;Description automatically generated with medium confidence"/>
                    <pic:cNvPicPr/>
                  </pic:nvPicPr>
                  <pic:blipFill>
                    <a:blip r:embed="rId5" cstate="print"/>
                    <a:stretch>
                      <a:fillRect/>
                    </a:stretch>
                  </pic:blipFill>
                  <pic:spPr>
                    <a:xfrm>
                      <a:off x="0" y="0"/>
                      <a:ext cx="794384" cy="664093"/>
                    </a:xfrm>
                    <a:prstGeom prst="rect">
                      <a:avLst/>
                    </a:prstGeom>
                  </pic:spPr>
                </pic:pic>
              </a:graphicData>
            </a:graphic>
          </wp:anchor>
        </w:drawing>
      </w:r>
      <w:r w:rsidRPr="00FE6311">
        <w:rPr>
          <w:rFonts w:ascii="Times New Roman" w:hAnsi="Times New Roman" w:cs="Times New Roman"/>
          <w:b/>
          <w:color w:val="000000" w:themeColor="text1"/>
          <w:sz w:val="24"/>
          <w:szCs w:val="24"/>
        </w:rPr>
        <w:t xml:space="preserve">Kinistin Saulteaux Nation </w:t>
      </w:r>
      <w:r>
        <w:rPr>
          <w:rFonts w:ascii="Times New Roman" w:hAnsi="Times New Roman" w:cs="Times New Roman"/>
          <w:b/>
          <w:color w:val="000000" w:themeColor="text1"/>
          <w:sz w:val="24"/>
          <w:szCs w:val="24"/>
        </w:rPr>
        <w:t>–</w:t>
      </w:r>
      <w:r w:rsidRPr="00FE6311">
        <w:rPr>
          <w:rFonts w:ascii="Times New Roman" w:hAnsi="Times New Roman" w:cs="Times New Roman"/>
          <w:b/>
          <w:color w:val="000000" w:themeColor="text1"/>
          <w:sz w:val="24"/>
          <w:szCs w:val="24"/>
        </w:rPr>
        <w:t xml:space="preserve"> </w:t>
      </w:r>
      <w:r w:rsidR="00154046">
        <w:rPr>
          <w:rFonts w:ascii="Times New Roman" w:hAnsi="Times New Roman" w:cs="Times New Roman"/>
          <w:b/>
          <w:color w:val="000000" w:themeColor="text1"/>
          <w:sz w:val="24"/>
          <w:szCs w:val="24"/>
        </w:rPr>
        <w:t>Protection Director</w:t>
      </w:r>
    </w:p>
    <w:p w14:paraId="18E5C28A" w14:textId="77777777" w:rsidR="00B261A4" w:rsidRPr="00FE6311" w:rsidRDefault="00B261A4" w:rsidP="00B261A4">
      <w:pPr>
        <w:pStyle w:val="BodyText"/>
        <w:rPr>
          <w:rFonts w:ascii="Times New Roman" w:hAnsi="Times New Roman" w:cs="Times New Roman"/>
          <w:b/>
          <w:color w:val="000000" w:themeColor="text1"/>
          <w:sz w:val="24"/>
          <w:szCs w:val="24"/>
        </w:rPr>
      </w:pPr>
      <w:bookmarkStart w:id="1" w:name="_Hlk152146742"/>
    </w:p>
    <w:p w14:paraId="4164DBFC" w14:textId="77777777" w:rsidR="00B261A4" w:rsidRPr="00FE6311" w:rsidRDefault="00B261A4" w:rsidP="00B261A4">
      <w:pPr>
        <w:pStyle w:val="BodyText"/>
        <w:spacing w:before="10"/>
        <w:rPr>
          <w:rFonts w:ascii="Times New Roman" w:hAnsi="Times New Roman" w:cs="Times New Roman"/>
          <w:b/>
          <w:color w:val="000000" w:themeColor="text1"/>
          <w:sz w:val="24"/>
          <w:szCs w:val="24"/>
        </w:rPr>
      </w:pPr>
    </w:p>
    <w:tbl>
      <w:tblPr>
        <w:tblW w:w="1018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1"/>
        <w:gridCol w:w="2725"/>
        <w:gridCol w:w="53"/>
        <w:gridCol w:w="1801"/>
        <w:gridCol w:w="2957"/>
      </w:tblGrid>
      <w:tr w:rsidR="00B261A4" w:rsidRPr="00FE6311" w14:paraId="430922F5" w14:textId="77777777" w:rsidTr="002D786B">
        <w:trPr>
          <w:trHeight w:val="347"/>
        </w:trPr>
        <w:tc>
          <w:tcPr>
            <w:tcW w:w="2651" w:type="dxa"/>
            <w:shd w:val="clear" w:color="auto" w:fill="F2F2F2"/>
          </w:tcPr>
          <w:p w14:paraId="555820B2" w14:textId="77777777" w:rsidR="00B261A4" w:rsidRPr="00FE6311" w:rsidRDefault="00B261A4" w:rsidP="002D786B">
            <w:pPr>
              <w:pStyle w:val="TableParagraph"/>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Job Title:</w:t>
            </w:r>
          </w:p>
        </w:tc>
        <w:tc>
          <w:tcPr>
            <w:tcW w:w="2778" w:type="dxa"/>
            <w:gridSpan w:val="2"/>
          </w:tcPr>
          <w:p w14:paraId="30EB37D0" w14:textId="107A3223" w:rsidR="00B261A4" w:rsidRPr="00FE6311" w:rsidRDefault="00B261A4" w:rsidP="002D786B">
            <w:pPr>
              <w:pStyle w:val="TableParagraph"/>
              <w:ind w:left="0"/>
              <w:rPr>
                <w:rFonts w:ascii="Times New Roman" w:hAnsi="Times New Roman" w:cs="Times New Roman"/>
                <w:color w:val="000000" w:themeColor="text1"/>
                <w:sz w:val="24"/>
                <w:szCs w:val="24"/>
              </w:rPr>
            </w:pPr>
            <w:r w:rsidRPr="00FE6311">
              <w:rPr>
                <w:rFonts w:ascii="Times New Roman" w:hAnsi="Times New Roman" w:cs="Times New Roman"/>
                <w:color w:val="000000" w:themeColor="text1"/>
                <w:sz w:val="24"/>
                <w:szCs w:val="24"/>
              </w:rPr>
              <w:t xml:space="preserve"> </w:t>
            </w:r>
            <w:r w:rsidR="00154046">
              <w:rPr>
                <w:rFonts w:ascii="Times New Roman" w:hAnsi="Times New Roman" w:cs="Times New Roman"/>
                <w:color w:val="000000" w:themeColor="text1"/>
                <w:sz w:val="24"/>
                <w:szCs w:val="24"/>
              </w:rPr>
              <w:t>Protection Director</w:t>
            </w:r>
          </w:p>
        </w:tc>
        <w:tc>
          <w:tcPr>
            <w:tcW w:w="1801" w:type="dxa"/>
            <w:shd w:val="clear" w:color="auto" w:fill="F2F2F2"/>
          </w:tcPr>
          <w:p w14:paraId="4AC8F6A9" w14:textId="77777777" w:rsidR="00B261A4" w:rsidRPr="00FE6311" w:rsidRDefault="00B261A4" w:rsidP="002D786B">
            <w:pPr>
              <w:pStyle w:val="TableParagraph"/>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Job Category:</w:t>
            </w:r>
          </w:p>
        </w:tc>
        <w:tc>
          <w:tcPr>
            <w:tcW w:w="2957" w:type="dxa"/>
          </w:tcPr>
          <w:p w14:paraId="1AAB91E8" w14:textId="77777777" w:rsidR="00B261A4" w:rsidRPr="00FE6311" w:rsidRDefault="00B261A4" w:rsidP="002D786B">
            <w:pPr>
              <w:pStyle w:val="TableParagraph"/>
              <w:spacing w:before="0"/>
              <w:ind w:left="0"/>
              <w:rPr>
                <w:rFonts w:ascii="Times New Roman" w:hAnsi="Times New Roman" w:cs="Times New Roman"/>
                <w:color w:val="000000" w:themeColor="text1"/>
                <w:sz w:val="24"/>
                <w:szCs w:val="24"/>
              </w:rPr>
            </w:pPr>
          </w:p>
        </w:tc>
      </w:tr>
      <w:tr w:rsidR="00B261A4" w:rsidRPr="00FE6311" w14:paraId="18172EDB" w14:textId="77777777" w:rsidTr="002D786B">
        <w:trPr>
          <w:trHeight w:val="342"/>
        </w:trPr>
        <w:tc>
          <w:tcPr>
            <w:tcW w:w="2651" w:type="dxa"/>
            <w:shd w:val="clear" w:color="auto" w:fill="F2F2F2"/>
          </w:tcPr>
          <w:p w14:paraId="508EFB40" w14:textId="77777777" w:rsidR="00B261A4" w:rsidRPr="00FE6311" w:rsidRDefault="00B261A4" w:rsidP="002D786B">
            <w:pPr>
              <w:pStyle w:val="TableParagraph"/>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Department/Group:</w:t>
            </w:r>
          </w:p>
        </w:tc>
        <w:tc>
          <w:tcPr>
            <w:tcW w:w="2778" w:type="dxa"/>
            <w:gridSpan w:val="2"/>
          </w:tcPr>
          <w:p w14:paraId="1849B5D2" w14:textId="7A4DA30E" w:rsidR="00B261A4" w:rsidRPr="00FE6311" w:rsidRDefault="00154046" w:rsidP="002D786B">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Protection</w:t>
            </w:r>
          </w:p>
        </w:tc>
        <w:tc>
          <w:tcPr>
            <w:tcW w:w="1801" w:type="dxa"/>
            <w:shd w:val="clear" w:color="auto" w:fill="F2F2F2"/>
          </w:tcPr>
          <w:p w14:paraId="5ED0FE85" w14:textId="77777777" w:rsidR="00B261A4" w:rsidRPr="00FE6311" w:rsidRDefault="00B261A4" w:rsidP="002D786B">
            <w:pPr>
              <w:pStyle w:val="TableParagraph"/>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Job Code/ Req#:</w:t>
            </w:r>
          </w:p>
        </w:tc>
        <w:tc>
          <w:tcPr>
            <w:tcW w:w="2957" w:type="dxa"/>
          </w:tcPr>
          <w:p w14:paraId="12C12E3A" w14:textId="77777777" w:rsidR="00B261A4" w:rsidRPr="00FE6311" w:rsidRDefault="00B261A4" w:rsidP="002D786B">
            <w:pPr>
              <w:pStyle w:val="TableParagraph"/>
              <w:spacing w:before="0"/>
              <w:ind w:left="0"/>
              <w:rPr>
                <w:rFonts w:ascii="Times New Roman" w:hAnsi="Times New Roman" w:cs="Times New Roman"/>
                <w:color w:val="000000" w:themeColor="text1"/>
                <w:sz w:val="24"/>
                <w:szCs w:val="24"/>
              </w:rPr>
            </w:pPr>
          </w:p>
        </w:tc>
      </w:tr>
      <w:tr w:rsidR="00B261A4" w:rsidRPr="00FE6311" w14:paraId="5DA72C42" w14:textId="77777777" w:rsidTr="002D786B">
        <w:trPr>
          <w:trHeight w:val="347"/>
        </w:trPr>
        <w:tc>
          <w:tcPr>
            <w:tcW w:w="2651" w:type="dxa"/>
            <w:shd w:val="clear" w:color="auto" w:fill="F2F2F2"/>
          </w:tcPr>
          <w:p w14:paraId="4C6D3B7C" w14:textId="77777777" w:rsidR="00B261A4" w:rsidRPr="00FE6311" w:rsidRDefault="00B261A4" w:rsidP="002D786B">
            <w:pPr>
              <w:pStyle w:val="TableParagraph"/>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Location:</w:t>
            </w:r>
          </w:p>
        </w:tc>
        <w:tc>
          <w:tcPr>
            <w:tcW w:w="2778" w:type="dxa"/>
            <w:gridSpan w:val="2"/>
          </w:tcPr>
          <w:p w14:paraId="158FD92B" w14:textId="4C4DECE6" w:rsidR="00B261A4" w:rsidRPr="00FE6311" w:rsidRDefault="00154046" w:rsidP="002D786B">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Kinistin Saulteaux Nation</w:t>
            </w:r>
          </w:p>
        </w:tc>
        <w:tc>
          <w:tcPr>
            <w:tcW w:w="1801" w:type="dxa"/>
            <w:shd w:val="clear" w:color="auto" w:fill="F2F2F2"/>
          </w:tcPr>
          <w:p w14:paraId="4A8B0749" w14:textId="77777777" w:rsidR="00B261A4" w:rsidRPr="00FE6311" w:rsidRDefault="00B261A4" w:rsidP="002D786B">
            <w:pPr>
              <w:pStyle w:val="TableParagraph"/>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Position Type:</w:t>
            </w:r>
          </w:p>
        </w:tc>
        <w:tc>
          <w:tcPr>
            <w:tcW w:w="2957" w:type="dxa"/>
          </w:tcPr>
          <w:p w14:paraId="52A34BFE" w14:textId="77777777" w:rsidR="00B261A4" w:rsidRPr="00FE6311" w:rsidRDefault="00B261A4" w:rsidP="002D786B">
            <w:pPr>
              <w:pStyle w:val="TableParagraph"/>
              <w:rPr>
                <w:rFonts w:ascii="Times New Roman" w:hAnsi="Times New Roman" w:cs="Times New Roman"/>
                <w:color w:val="000000" w:themeColor="text1"/>
                <w:sz w:val="24"/>
                <w:szCs w:val="24"/>
              </w:rPr>
            </w:pPr>
          </w:p>
        </w:tc>
      </w:tr>
      <w:tr w:rsidR="00B261A4" w:rsidRPr="00FE6311" w14:paraId="7111B4D0" w14:textId="77777777" w:rsidTr="002D786B">
        <w:trPr>
          <w:trHeight w:val="342"/>
        </w:trPr>
        <w:tc>
          <w:tcPr>
            <w:tcW w:w="2651" w:type="dxa"/>
            <w:shd w:val="clear" w:color="auto" w:fill="F2F2F2"/>
          </w:tcPr>
          <w:p w14:paraId="7159C9C6" w14:textId="77777777" w:rsidR="00B261A4" w:rsidRPr="00FE6311" w:rsidRDefault="00B261A4" w:rsidP="002D786B">
            <w:pPr>
              <w:pStyle w:val="TableParagraph"/>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Direct Supervisor:</w:t>
            </w:r>
          </w:p>
        </w:tc>
        <w:tc>
          <w:tcPr>
            <w:tcW w:w="2778" w:type="dxa"/>
            <w:gridSpan w:val="2"/>
          </w:tcPr>
          <w:p w14:paraId="1C9E9D0E" w14:textId="7475F7D9" w:rsidR="00B261A4" w:rsidRPr="00FE6311" w:rsidRDefault="00154046" w:rsidP="002D786B">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Director of Operations </w:t>
            </w:r>
          </w:p>
        </w:tc>
        <w:tc>
          <w:tcPr>
            <w:tcW w:w="1801" w:type="dxa"/>
            <w:shd w:val="clear" w:color="auto" w:fill="F2F2F2"/>
          </w:tcPr>
          <w:p w14:paraId="0BFBD9C3" w14:textId="77777777" w:rsidR="00B261A4" w:rsidRPr="00FE6311" w:rsidRDefault="00B261A4" w:rsidP="002D786B">
            <w:pPr>
              <w:pStyle w:val="TableParagraph"/>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Date Posted:</w:t>
            </w:r>
          </w:p>
        </w:tc>
        <w:tc>
          <w:tcPr>
            <w:tcW w:w="2957" w:type="dxa"/>
          </w:tcPr>
          <w:p w14:paraId="57DDBFBE" w14:textId="7FB43FB2" w:rsidR="00B261A4" w:rsidRPr="00FE6311" w:rsidRDefault="001F6357" w:rsidP="002D786B">
            <w:pPr>
              <w:pStyle w:val="Table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April 1</w:t>
            </w:r>
            <w:r w:rsidR="00154046">
              <w:rPr>
                <w:rFonts w:ascii="Times New Roman" w:hAnsi="Times New Roman" w:cs="Times New Roman"/>
                <w:color w:val="000000" w:themeColor="text1"/>
                <w:sz w:val="24"/>
                <w:szCs w:val="24"/>
              </w:rPr>
              <w:t>, 2024</w:t>
            </w:r>
          </w:p>
        </w:tc>
      </w:tr>
      <w:tr w:rsidR="00B261A4" w:rsidRPr="00FE6311" w14:paraId="2909B5ED" w14:textId="77777777" w:rsidTr="002D786B">
        <w:trPr>
          <w:trHeight w:val="337"/>
        </w:trPr>
        <w:tc>
          <w:tcPr>
            <w:tcW w:w="10187" w:type="dxa"/>
            <w:gridSpan w:val="5"/>
            <w:shd w:val="clear" w:color="auto" w:fill="D9D9D9"/>
          </w:tcPr>
          <w:p w14:paraId="4F5272C4" w14:textId="77777777" w:rsidR="00B261A4" w:rsidRPr="00FE6311" w:rsidRDefault="00B261A4" w:rsidP="002D786B">
            <w:pPr>
              <w:pStyle w:val="TableParagraph"/>
              <w:spacing w:before="49"/>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Applications Accepted By:</w:t>
            </w:r>
          </w:p>
        </w:tc>
      </w:tr>
      <w:tr w:rsidR="00B261A4" w:rsidRPr="00FE6311" w14:paraId="639CE22B" w14:textId="77777777" w:rsidTr="002D786B">
        <w:trPr>
          <w:trHeight w:val="854"/>
        </w:trPr>
        <w:tc>
          <w:tcPr>
            <w:tcW w:w="5376" w:type="dxa"/>
            <w:gridSpan w:val="2"/>
          </w:tcPr>
          <w:p w14:paraId="74950E13" w14:textId="77777777" w:rsidR="00B261A4" w:rsidRPr="00FE6311" w:rsidRDefault="00B261A4" w:rsidP="002D786B">
            <w:pPr>
              <w:pStyle w:val="TableParagraph"/>
              <w:spacing w:before="0"/>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EMAIL:</w:t>
            </w:r>
          </w:p>
          <w:p w14:paraId="1549EBF6" w14:textId="77777777" w:rsidR="00B261A4" w:rsidRPr="00FE6311" w:rsidRDefault="00B261A4" w:rsidP="002D786B">
            <w:pPr>
              <w:pStyle w:val="TableParagraph"/>
              <w:spacing w:before="0"/>
              <w:ind w:left="0"/>
              <w:rPr>
                <w:rFonts w:ascii="Times New Roman" w:hAnsi="Times New Roman" w:cs="Times New Roman"/>
                <w:color w:val="000000" w:themeColor="text1"/>
                <w:sz w:val="24"/>
                <w:szCs w:val="24"/>
              </w:rPr>
            </w:pPr>
            <w:r w:rsidRPr="00FE6311">
              <w:rPr>
                <w:rFonts w:ascii="Times New Roman" w:hAnsi="Times New Roman" w:cs="Times New Roman"/>
                <w:color w:val="000000" w:themeColor="text1"/>
                <w:sz w:val="24"/>
                <w:szCs w:val="24"/>
                <w:u w:val="single" w:color="0000FF"/>
              </w:rPr>
              <w:t>Human.resources@kinistin.com</w:t>
            </w:r>
          </w:p>
          <w:p w14:paraId="4FEDF5FD" w14:textId="2F226BE4" w:rsidR="00B261A4" w:rsidRPr="00FE6311" w:rsidRDefault="00B261A4" w:rsidP="002D786B">
            <w:pPr>
              <w:pStyle w:val="TableParagraph"/>
              <w:spacing w:before="0"/>
              <w:rPr>
                <w:rFonts w:ascii="Times New Roman" w:hAnsi="Times New Roman" w:cs="Times New Roman"/>
                <w:color w:val="000000" w:themeColor="text1"/>
                <w:sz w:val="24"/>
                <w:szCs w:val="24"/>
              </w:rPr>
            </w:pPr>
            <w:r w:rsidRPr="00FE6311">
              <w:rPr>
                <w:rFonts w:ascii="Times New Roman" w:hAnsi="Times New Roman" w:cs="Times New Roman"/>
                <w:color w:val="000000" w:themeColor="text1"/>
                <w:sz w:val="24"/>
                <w:szCs w:val="24"/>
              </w:rPr>
              <w:t xml:space="preserve">Subject Line: </w:t>
            </w:r>
            <w:r w:rsidR="00154046">
              <w:rPr>
                <w:rFonts w:ascii="Times New Roman" w:hAnsi="Times New Roman" w:cs="Times New Roman"/>
                <w:color w:val="000000" w:themeColor="text1"/>
                <w:sz w:val="24"/>
                <w:szCs w:val="24"/>
              </w:rPr>
              <w:t>Protection Director</w:t>
            </w:r>
          </w:p>
        </w:tc>
        <w:tc>
          <w:tcPr>
            <w:tcW w:w="4811" w:type="dxa"/>
            <w:gridSpan w:val="3"/>
          </w:tcPr>
          <w:p w14:paraId="7702B888" w14:textId="77777777" w:rsidR="00B261A4" w:rsidRPr="00FE6311" w:rsidRDefault="00B261A4" w:rsidP="002D786B">
            <w:pPr>
              <w:pStyle w:val="TableParagraph"/>
              <w:spacing w:before="0"/>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MAIL:</w:t>
            </w:r>
          </w:p>
          <w:p w14:paraId="3E6E4081" w14:textId="77777777" w:rsidR="00B261A4" w:rsidRPr="00FE6311" w:rsidRDefault="00B261A4" w:rsidP="002D786B">
            <w:pPr>
              <w:pStyle w:val="TableParagraph"/>
              <w:spacing w:before="0"/>
              <w:rPr>
                <w:rFonts w:ascii="Times New Roman" w:hAnsi="Times New Roman" w:cs="Times New Roman"/>
                <w:color w:val="000000" w:themeColor="text1"/>
                <w:sz w:val="24"/>
                <w:szCs w:val="24"/>
              </w:rPr>
            </w:pPr>
            <w:r w:rsidRPr="00FE6311">
              <w:rPr>
                <w:rFonts w:ascii="Times New Roman" w:hAnsi="Times New Roman" w:cs="Times New Roman"/>
                <w:color w:val="000000" w:themeColor="text1"/>
                <w:sz w:val="24"/>
                <w:szCs w:val="24"/>
              </w:rPr>
              <w:t>PO Box 2590,</w:t>
            </w:r>
          </w:p>
          <w:p w14:paraId="26AD5B86" w14:textId="77777777" w:rsidR="00B261A4" w:rsidRPr="00FE6311" w:rsidRDefault="00B261A4" w:rsidP="002D786B">
            <w:pPr>
              <w:pStyle w:val="TableParagraph"/>
              <w:spacing w:before="0"/>
              <w:rPr>
                <w:rFonts w:ascii="Times New Roman" w:hAnsi="Times New Roman" w:cs="Times New Roman"/>
                <w:color w:val="000000" w:themeColor="text1"/>
                <w:sz w:val="24"/>
                <w:szCs w:val="24"/>
              </w:rPr>
            </w:pPr>
            <w:r w:rsidRPr="00FE6311">
              <w:rPr>
                <w:rFonts w:ascii="Times New Roman" w:hAnsi="Times New Roman" w:cs="Times New Roman"/>
                <w:color w:val="000000" w:themeColor="text1"/>
                <w:sz w:val="24"/>
                <w:szCs w:val="24"/>
              </w:rPr>
              <w:t>Tisdale, SK S0E 1T0</w:t>
            </w:r>
          </w:p>
        </w:tc>
      </w:tr>
      <w:tr w:rsidR="00B261A4" w:rsidRPr="00FE6311" w14:paraId="7818D134" w14:textId="77777777" w:rsidTr="002D786B">
        <w:trPr>
          <w:trHeight w:val="342"/>
        </w:trPr>
        <w:tc>
          <w:tcPr>
            <w:tcW w:w="10187" w:type="dxa"/>
            <w:gridSpan w:val="5"/>
            <w:shd w:val="clear" w:color="auto" w:fill="D9D9D9"/>
          </w:tcPr>
          <w:p w14:paraId="149D7832" w14:textId="77777777" w:rsidR="00B261A4" w:rsidRPr="00FE6311" w:rsidRDefault="00B261A4" w:rsidP="002D786B">
            <w:pPr>
              <w:pStyle w:val="TableParagraph"/>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Job Description</w:t>
            </w:r>
          </w:p>
        </w:tc>
      </w:tr>
      <w:tr w:rsidR="00B261A4" w:rsidRPr="00FE6311" w14:paraId="35E9A135" w14:textId="77777777" w:rsidTr="004E4BF7">
        <w:trPr>
          <w:trHeight w:val="2258"/>
        </w:trPr>
        <w:tc>
          <w:tcPr>
            <w:tcW w:w="10187" w:type="dxa"/>
            <w:gridSpan w:val="5"/>
          </w:tcPr>
          <w:p w14:paraId="6B1EBD30" w14:textId="77777777" w:rsidR="00B261A4" w:rsidRPr="00FE6311" w:rsidRDefault="00B261A4" w:rsidP="002D786B">
            <w:pPr>
              <w:pStyle w:val="TableParagraph"/>
              <w:spacing w:before="155"/>
              <w:rPr>
                <w:rFonts w:ascii="Times New Roman" w:hAnsi="Times New Roman" w:cs="Times New Roman"/>
                <w:b/>
                <w:color w:val="000000" w:themeColor="text1"/>
                <w:sz w:val="24"/>
                <w:szCs w:val="24"/>
              </w:rPr>
            </w:pPr>
            <w:bookmarkStart w:id="2" w:name="_Hlk152073838"/>
            <w:r w:rsidRPr="00FE6311">
              <w:rPr>
                <w:rFonts w:ascii="Times New Roman" w:hAnsi="Times New Roman" w:cs="Times New Roman"/>
                <w:b/>
                <w:color w:val="000000" w:themeColor="text1"/>
                <w:sz w:val="24"/>
                <w:szCs w:val="24"/>
              </w:rPr>
              <w:t>POSITION SUMMARY</w:t>
            </w:r>
          </w:p>
          <w:p w14:paraId="154CB9AD" w14:textId="29834356" w:rsidR="00B261A4" w:rsidRPr="004E4BF7" w:rsidRDefault="00154046" w:rsidP="002D786B">
            <w:pPr>
              <w:pStyle w:val="TableParagraph"/>
              <w:spacing w:before="0"/>
              <w:ind w:left="0"/>
              <w:rPr>
                <w:rFonts w:ascii="Times New Roman" w:hAnsi="Times New Roman" w:cs="Times New Roman"/>
                <w:bCs/>
                <w:color w:val="000000" w:themeColor="text1"/>
              </w:rPr>
            </w:pPr>
            <w:r w:rsidRPr="004E4BF7">
              <w:rPr>
                <w:rFonts w:ascii="Times New Roman" w:hAnsi="Times New Roman" w:cs="Times New Roman"/>
                <w:bCs/>
                <w:color w:val="000000" w:themeColor="text1"/>
              </w:rPr>
              <w:t xml:space="preserve">This position is responsible for planning, monitoring, and directing programs and services for families and children through the support of Bill-C92. The protection director will lead and manage a team of professionals, oversee the KSN protection services and support and develop Bill-C92 in the community. </w:t>
            </w:r>
          </w:p>
          <w:p w14:paraId="33076D44" w14:textId="26CDC80E" w:rsidR="00154046" w:rsidRPr="004E4BF7" w:rsidRDefault="004E4BF7" w:rsidP="002D786B">
            <w:pPr>
              <w:pStyle w:val="TableParagraph"/>
              <w:spacing w:before="0"/>
              <w:ind w:left="0"/>
              <w:rPr>
                <w:rFonts w:ascii="Times New Roman" w:hAnsi="Times New Roman" w:cs="Times New Roman"/>
                <w:bCs/>
                <w:color w:val="000000" w:themeColor="text1"/>
              </w:rPr>
            </w:pPr>
            <w:r w:rsidRPr="004E4BF7">
              <w:rPr>
                <w:rFonts w:ascii="Times New Roman" w:hAnsi="Times New Roman" w:cs="Times New Roman"/>
                <w:bCs/>
                <w:color w:val="000000" w:themeColor="text1"/>
              </w:rPr>
              <w:t xml:space="preserve">Must exhibit interpersonal, leadership and strong collaborative skills and excellent oral and written communication skills. Can make difficult decisions with systemic implications and to manage and organize significant competing demands. The Protection Director will advise and work collaboratively with KSN and STC to ensure programs and services are administered in compliance with Bill-C92. </w:t>
            </w:r>
          </w:p>
          <w:p w14:paraId="558CCFDE" w14:textId="77777777" w:rsidR="00154046" w:rsidRPr="00FE6311" w:rsidRDefault="00154046" w:rsidP="002D786B">
            <w:pPr>
              <w:pStyle w:val="TableParagraph"/>
              <w:spacing w:before="0"/>
              <w:ind w:left="0"/>
              <w:rPr>
                <w:rFonts w:ascii="Times New Roman" w:hAnsi="Times New Roman" w:cs="Times New Roman"/>
                <w:b/>
                <w:color w:val="000000" w:themeColor="text1"/>
                <w:sz w:val="24"/>
                <w:szCs w:val="24"/>
              </w:rPr>
            </w:pPr>
          </w:p>
          <w:p w14:paraId="3B7BD03B" w14:textId="77777777" w:rsidR="00B261A4" w:rsidRPr="00FE6311" w:rsidRDefault="00B261A4" w:rsidP="002D786B">
            <w:pPr>
              <w:pStyle w:val="TableParagraph"/>
              <w:spacing w:before="0"/>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DUTIES AND RESPONSIBILITIES:</w:t>
            </w:r>
          </w:p>
          <w:p w14:paraId="17F02B9F" w14:textId="54BD674F" w:rsidR="00B261A4" w:rsidRPr="004E4BF7" w:rsidRDefault="000000DF" w:rsidP="000000DF">
            <w:pPr>
              <w:pStyle w:val="NormalWeb"/>
              <w:numPr>
                <w:ilvl w:val="0"/>
                <w:numId w:val="2"/>
              </w:numPr>
              <w:spacing w:before="0" w:beforeAutospacing="0" w:after="0" w:afterAutospacing="0" w:line="216" w:lineRule="atLeast"/>
              <w:rPr>
                <w:color w:val="000000" w:themeColor="text1"/>
                <w:sz w:val="22"/>
                <w:szCs w:val="22"/>
              </w:rPr>
            </w:pPr>
            <w:r w:rsidRPr="004E4BF7">
              <w:rPr>
                <w:color w:val="000000" w:themeColor="text1"/>
                <w:sz w:val="22"/>
                <w:szCs w:val="22"/>
              </w:rPr>
              <w:t>Oversee the delivery of child protection services for KSN;</w:t>
            </w:r>
          </w:p>
          <w:p w14:paraId="468C9AE3" w14:textId="790A3362" w:rsidR="000000DF" w:rsidRPr="004E4BF7" w:rsidRDefault="000000DF" w:rsidP="000000DF">
            <w:pPr>
              <w:pStyle w:val="NormalWeb"/>
              <w:numPr>
                <w:ilvl w:val="0"/>
                <w:numId w:val="2"/>
              </w:numPr>
              <w:spacing w:before="0" w:beforeAutospacing="0" w:after="0" w:afterAutospacing="0" w:line="216" w:lineRule="atLeast"/>
              <w:rPr>
                <w:color w:val="000000" w:themeColor="text1"/>
                <w:sz w:val="22"/>
                <w:szCs w:val="22"/>
              </w:rPr>
            </w:pPr>
            <w:r w:rsidRPr="004E4BF7">
              <w:rPr>
                <w:color w:val="000000" w:themeColor="text1"/>
                <w:sz w:val="22"/>
                <w:szCs w:val="22"/>
              </w:rPr>
              <w:t>Define and develop policy and practice standards for KSN Child protection services</w:t>
            </w:r>
            <w:r w:rsidR="004E4BF7" w:rsidRPr="004E4BF7">
              <w:rPr>
                <w:color w:val="000000" w:themeColor="text1"/>
                <w:sz w:val="22"/>
                <w:szCs w:val="22"/>
              </w:rPr>
              <w:t xml:space="preserve"> that align with Bill-C92</w:t>
            </w:r>
            <w:r w:rsidRPr="004E4BF7">
              <w:rPr>
                <w:color w:val="000000" w:themeColor="text1"/>
                <w:sz w:val="22"/>
                <w:szCs w:val="22"/>
              </w:rPr>
              <w:t>;</w:t>
            </w:r>
          </w:p>
          <w:p w14:paraId="08269EDD" w14:textId="54DA84B7" w:rsidR="000000DF" w:rsidRPr="004E4BF7" w:rsidRDefault="000000DF" w:rsidP="000000DF">
            <w:pPr>
              <w:pStyle w:val="NormalWeb"/>
              <w:numPr>
                <w:ilvl w:val="0"/>
                <w:numId w:val="2"/>
              </w:numPr>
              <w:spacing w:before="0" w:beforeAutospacing="0" w:after="0" w:afterAutospacing="0" w:line="216" w:lineRule="atLeast"/>
              <w:rPr>
                <w:color w:val="000000" w:themeColor="text1"/>
                <w:sz w:val="22"/>
                <w:szCs w:val="22"/>
              </w:rPr>
            </w:pPr>
            <w:r w:rsidRPr="004E4BF7">
              <w:rPr>
                <w:color w:val="000000" w:themeColor="text1"/>
                <w:sz w:val="22"/>
                <w:szCs w:val="22"/>
              </w:rPr>
              <w:t>Provide direction, motivation, and support to staff members;</w:t>
            </w:r>
          </w:p>
          <w:p w14:paraId="65A51093" w14:textId="3AFF5724" w:rsidR="000000DF" w:rsidRPr="004E4BF7" w:rsidRDefault="000000DF" w:rsidP="000000DF">
            <w:pPr>
              <w:pStyle w:val="NormalWeb"/>
              <w:numPr>
                <w:ilvl w:val="0"/>
                <w:numId w:val="2"/>
              </w:numPr>
              <w:spacing w:before="0" w:beforeAutospacing="0" w:after="0" w:afterAutospacing="0" w:line="216" w:lineRule="atLeast"/>
              <w:rPr>
                <w:color w:val="000000" w:themeColor="text1"/>
                <w:sz w:val="22"/>
                <w:szCs w:val="22"/>
              </w:rPr>
            </w:pPr>
            <w:r w:rsidRPr="004E4BF7">
              <w:rPr>
                <w:color w:val="000000" w:themeColor="text1"/>
                <w:sz w:val="22"/>
                <w:szCs w:val="22"/>
              </w:rPr>
              <w:t>Advise Chief and Council on matters pertaining to child protection services and provide briefing notes as required;</w:t>
            </w:r>
          </w:p>
          <w:p w14:paraId="630EA850" w14:textId="47704016" w:rsidR="000000DF" w:rsidRPr="004E4BF7" w:rsidRDefault="000000DF" w:rsidP="000000DF">
            <w:pPr>
              <w:pStyle w:val="NormalWeb"/>
              <w:numPr>
                <w:ilvl w:val="0"/>
                <w:numId w:val="2"/>
              </w:numPr>
              <w:spacing w:before="0" w:beforeAutospacing="0" w:after="0" w:afterAutospacing="0" w:line="216" w:lineRule="atLeast"/>
              <w:rPr>
                <w:color w:val="000000" w:themeColor="text1"/>
                <w:sz w:val="22"/>
                <w:szCs w:val="22"/>
              </w:rPr>
            </w:pPr>
            <w:r w:rsidRPr="004E4BF7">
              <w:rPr>
                <w:color w:val="000000" w:themeColor="text1"/>
                <w:sz w:val="22"/>
                <w:szCs w:val="22"/>
              </w:rPr>
              <w:t>Responsible for budget planning and fiscal management process for the KSN protection services;</w:t>
            </w:r>
          </w:p>
          <w:p w14:paraId="0A0783C8" w14:textId="10452A12" w:rsidR="000000DF" w:rsidRPr="004E4BF7" w:rsidRDefault="000000DF" w:rsidP="000000DF">
            <w:pPr>
              <w:pStyle w:val="NormalWeb"/>
              <w:numPr>
                <w:ilvl w:val="0"/>
                <w:numId w:val="2"/>
              </w:numPr>
              <w:spacing w:before="0" w:beforeAutospacing="0" w:after="0" w:afterAutospacing="0" w:line="216" w:lineRule="atLeast"/>
              <w:rPr>
                <w:color w:val="000000" w:themeColor="text1"/>
                <w:sz w:val="22"/>
                <w:szCs w:val="22"/>
              </w:rPr>
            </w:pPr>
            <w:r w:rsidRPr="004E4BF7">
              <w:rPr>
                <w:color w:val="000000" w:themeColor="text1"/>
                <w:sz w:val="22"/>
                <w:szCs w:val="22"/>
              </w:rPr>
              <w:t>Collaborate with other KSN departments and external organizations when child protection policies cross over;</w:t>
            </w:r>
          </w:p>
          <w:p w14:paraId="37EBC59E" w14:textId="367C720F" w:rsidR="000000DF" w:rsidRPr="004E4BF7" w:rsidRDefault="000000DF" w:rsidP="000000DF">
            <w:pPr>
              <w:pStyle w:val="NormalWeb"/>
              <w:numPr>
                <w:ilvl w:val="0"/>
                <w:numId w:val="2"/>
              </w:numPr>
              <w:spacing w:before="0" w:beforeAutospacing="0" w:after="0" w:afterAutospacing="0" w:line="216" w:lineRule="atLeast"/>
              <w:rPr>
                <w:color w:val="000000" w:themeColor="text1"/>
                <w:sz w:val="22"/>
                <w:szCs w:val="22"/>
              </w:rPr>
            </w:pPr>
            <w:r w:rsidRPr="004E4BF7">
              <w:rPr>
                <w:color w:val="000000" w:themeColor="text1"/>
                <w:sz w:val="22"/>
                <w:szCs w:val="22"/>
              </w:rPr>
              <w:t>Act as a guardian of children in care and advocate for them by representing their needs to service providers, the ministry, and court;</w:t>
            </w:r>
          </w:p>
          <w:p w14:paraId="641534F3" w14:textId="4D157A0A" w:rsidR="000000DF" w:rsidRPr="004E4BF7" w:rsidRDefault="000000DF" w:rsidP="000000DF">
            <w:pPr>
              <w:pStyle w:val="NormalWeb"/>
              <w:numPr>
                <w:ilvl w:val="0"/>
                <w:numId w:val="2"/>
              </w:numPr>
              <w:spacing w:before="0" w:beforeAutospacing="0" w:after="0" w:afterAutospacing="0" w:line="216" w:lineRule="atLeast"/>
              <w:rPr>
                <w:color w:val="000000" w:themeColor="text1"/>
                <w:sz w:val="22"/>
                <w:szCs w:val="22"/>
              </w:rPr>
            </w:pPr>
            <w:r w:rsidRPr="004E4BF7">
              <w:rPr>
                <w:color w:val="000000" w:themeColor="text1"/>
                <w:sz w:val="22"/>
                <w:szCs w:val="22"/>
              </w:rPr>
              <w:t>Ensure proper oversight of the Provincial/Territorial Agreement on Children, Youth, and Families moving between provinces and territories;</w:t>
            </w:r>
          </w:p>
          <w:p w14:paraId="759CE818" w14:textId="58CB01B0" w:rsidR="000000DF" w:rsidRPr="004E4BF7" w:rsidRDefault="000000DF" w:rsidP="000000DF">
            <w:pPr>
              <w:pStyle w:val="NormalWeb"/>
              <w:numPr>
                <w:ilvl w:val="0"/>
                <w:numId w:val="2"/>
              </w:numPr>
              <w:spacing w:before="0" w:beforeAutospacing="0" w:after="0" w:afterAutospacing="0" w:line="216" w:lineRule="atLeast"/>
              <w:rPr>
                <w:color w:val="000000" w:themeColor="text1"/>
                <w:sz w:val="22"/>
                <w:szCs w:val="22"/>
              </w:rPr>
            </w:pPr>
            <w:r w:rsidRPr="004E4BF7">
              <w:rPr>
                <w:color w:val="000000" w:themeColor="text1"/>
                <w:sz w:val="22"/>
                <w:szCs w:val="22"/>
              </w:rPr>
              <w:t>Oversee/lead specific functions that are assigned to the Protection Director and other duties as required</w:t>
            </w:r>
            <w:r w:rsidR="004E4BF7" w:rsidRPr="004E4BF7">
              <w:rPr>
                <w:color w:val="000000" w:themeColor="text1"/>
                <w:sz w:val="22"/>
                <w:szCs w:val="22"/>
              </w:rPr>
              <w:t>.</w:t>
            </w:r>
          </w:p>
          <w:p w14:paraId="73C63179" w14:textId="77777777" w:rsidR="00B261A4" w:rsidRPr="00FE6311" w:rsidRDefault="00B261A4" w:rsidP="002D786B">
            <w:pPr>
              <w:pStyle w:val="TableParagraph"/>
              <w:spacing w:before="222"/>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QUALIFICATIONS AND EDUCATION REQUIREMENTS</w:t>
            </w:r>
          </w:p>
          <w:p w14:paraId="02423161" w14:textId="77777777" w:rsidR="00154046" w:rsidRPr="004E4BF7" w:rsidRDefault="00154046" w:rsidP="004E4BF7">
            <w:pPr>
              <w:pStyle w:val="TableParagraph"/>
              <w:numPr>
                <w:ilvl w:val="0"/>
                <w:numId w:val="1"/>
              </w:numPr>
              <w:spacing w:before="0"/>
              <w:rPr>
                <w:rFonts w:ascii="Times New Roman" w:hAnsi="Times New Roman" w:cs="Times New Roman"/>
                <w:bCs/>
                <w:color w:val="000000" w:themeColor="text1"/>
              </w:rPr>
            </w:pPr>
            <w:r w:rsidRPr="004E4BF7">
              <w:rPr>
                <w:rFonts w:ascii="Times New Roman" w:hAnsi="Times New Roman" w:cs="Times New Roman"/>
                <w:bCs/>
                <w:color w:val="000000" w:themeColor="text1"/>
              </w:rPr>
              <w:t xml:space="preserve">A Master of Social Work Degree accompanied with considerable clinical experience in Child Protection Services </w:t>
            </w:r>
            <w:r w:rsidRPr="004E4BF7">
              <w:rPr>
                <w:rFonts w:ascii="Times New Roman" w:hAnsi="Times New Roman" w:cs="Times New Roman"/>
                <w:b/>
                <w:color w:val="000000" w:themeColor="text1"/>
              </w:rPr>
              <w:t>OR</w:t>
            </w:r>
          </w:p>
          <w:p w14:paraId="1564F070" w14:textId="7498F0E2" w:rsidR="00B261A4" w:rsidRPr="004E4BF7" w:rsidRDefault="00154046" w:rsidP="004E4BF7">
            <w:pPr>
              <w:pStyle w:val="TableParagraph"/>
              <w:numPr>
                <w:ilvl w:val="0"/>
                <w:numId w:val="1"/>
              </w:numPr>
              <w:spacing w:before="0"/>
              <w:rPr>
                <w:rFonts w:ascii="Times New Roman" w:hAnsi="Times New Roman" w:cs="Times New Roman"/>
                <w:bCs/>
                <w:color w:val="000000" w:themeColor="text1"/>
              </w:rPr>
            </w:pPr>
            <w:r w:rsidRPr="004E4BF7">
              <w:rPr>
                <w:rFonts w:ascii="Times New Roman" w:hAnsi="Times New Roman" w:cs="Times New Roman"/>
                <w:b/>
                <w:color w:val="000000" w:themeColor="text1"/>
              </w:rPr>
              <w:t xml:space="preserve"> </w:t>
            </w:r>
            <w:r w:rsidRPr="004E4BF7">
              <w:rPr>
                <w:rFonts w:ascii="Times New Roman" w:hAnsi="Times New Roman" w:cs="Times New Roman"/>
                <w:bCs/>
                <w:color w:val="000000" w:themeColor="text1"/>
              </w:rPr>
              <w:t xml:space="preserve">a Bachelor of Social Work Degree accompanied with extensive clinical experience in Child Protection Services along with progressive management experience. </w:t>
            </w:r>
          </w:p>
          <w:p w14:paraId="73A58B88" w14:textId="1AEBE896" w:rsidR="00154046" w:rsidRPr="004E4BF7" w:rsidRDefault="00154046" w:rsidP="004E4BF7">
            <w:pPr>
              <w:pStyle w:val="TableParagraph"/>
              <w:numPr>
                <w:ilvl w:val="0"/>
                <w:numId w:val="1"/>
              </w:numPr>
              <w:spacing w:before="0"/>
              <w:rPr>
                <w:rFonts w:ascii="Times New Roman" w:hAnsi="Times New Roman" w:cs="Times New Roman"/>
                <w:bCs/>
                <w:color w:val="000000" w:themeColor="text1"/>
              </w:rPr>
            </w:pPr>
            <w:r w:rsidRPr="004E4BF7">
              <w:rPr>
                <w:rFonts w:ascii="Times New Roman" w:hAnsi="Times New Roman" w:cs="Times New Roman"/>
                <w:bCs/>
                <w:color w:val="000000" w:themeColor="text1"/>
              </w:rPr>
              <w:t>Understanding of relevant legislative frameworks and Bill-C92. First Nation Child Protection policies and Federal legislation surrounding child welfare</w:t>
            </w:r>
            <w:r w:rsidR="000000DF" w:rsidRPr="004E4BF7">
              <w:rPr>
                <w:rFonts w:ascii="Times New Roman" w:hAnsi="Times New Roman" w:cs="Times New Roman"/>
                <w:bCs/>
                <w:color w:val="000000" w:themeColor="text1"/>
              </w:rPr>
              <w:t>.</w:t>
            </w:r>
          </w:p>
          <w:p w14:paraId="17A97FEE" w14:textId="317D600A" w:rsidR="000000DF" w:rsidRPr="004E4BF7" w:rsidRDefault="000000DF" w:rsidP="004E4BF7">
            <w:pPr>
              <w:pStyle w:val="TableParagraph"/>
              <w:numPr>
                <w:ilvl w:val="0"/>
                <w:numId w:val="1"/>
              </w:numPr>
              <w:spacing w:before="0"/>
              <w:rPr>
                <w:rFonts w:ascii="Times New Roman" w:hAnsi="Times New Roman" w:cs="Times New Roman"/>
                <w:bCs/>
                <w:color w:val="000000" w:themeColor="text1"/>
              </w:rPr>
            </w:pPr>
            <w:r w:rsidRPr="004E4BF7">
              <w:rPr>
                <w:rFonts w:ascii="Times New Roman" w:hAnsi="Times New Roman" w:cs="Times New Roman"/>
                <w:bCs/>
                <w:color w:val="000000" w:themeColor="text1"/>
              </w:rPr>
              <w:t xml:space="preserve">Extensive management and leadership experience regarding developing and implementing programs, policies, and staff supervision. </w:t>
            </w:r>
          </w:p>
          <w:bookmarkEnd w:id="2"/>
          <w:p w14:paraId="5C68A75E" w14:textId="771E99EF" w:rsidR="00B261A4" w:rsidRPr="00FE6311" w:rsidRDefault="00B261A4" w:rsidP="002D786B">
            <w:pPr>
              <w:pStyle w:val="TableParagraph"/>
              <w:spacing w:before="222"/>
              <w:rPr>
                <w:rFonts w:ascii="Times New Roman" w:hAnsi="Times New Roman" w:cs="Times New Roman"/>
                <w:b/>
                <w:color w:val="000000" w:themeColor="text1"/>
                <w:sz w:val="24"/>
                <w:szCs w:val="24"/>
              </w:rPr>
            </w:pPr>
            <w:r w:rsidRPr="00FE6311">
              <w:rPr>
                <w:rFonts w:ascii="Times New Roman" w:hAnsi="Times New Roman" w:cs="Times New Roman"/>
                <w:b/>
                <w:color w:val="000000" w:themeColor="text1"/>
                <w:sz w:val="24"/>
                <w:szCs w:val="24"/>
              </w:rPr>
              <w:t xml:space="preserve">CLOSING DATE FOR RESUMES: </w:t>
            </w:r>
            <w:r w:rsidR="004E4BF7" w:rsidRPr="004E4BF7">
              <w:rPr>
                <w:rFonts w:ascii="Times New Roman" w:hAnsi="Times New Roman" w:cs="Times New Roman"/>
                <w:bCs/>
                <w:color w:val="000000" w:themeColor="text1"/>
                <w:sz w:val="24"/>
                <w:szCs w:val="24"/>
              </w:rPr>
              <w:t>Until position is filled.</w:t>
            </w:r>
          </w:p>
        </w:tc>
      </w:tr>
      <w:bookmarkEnd w:id="1"/>
    </w:tbl>
    <w:p w14:paraId="2E79DF36" w14:textId="77777777" w:rsidR="003134B6" w:rsidRDefault="003134B6"/>
    <w:sectPr w:rsidR="003134B6" w:rsidSect="00220484">
      <w:pgSz w:w="12240" w:h="15840"/>
      <w:pgMar w:top="56"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D4A34"/>
    <w:multiLevelType w:val="hybridMultilevel"/>
    <w:tmpl w:val="8BBACA46"/>
    <w:lvl w:ilvl="0" w:tplc="8072FB34">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C64E9"/>
    <w:multiLevelType w:val="hybridMultilevel"/>
    <w:tmpl w:val="94A2855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A4"/>
    <w:rsid w:val="000000DF"/>
    <w:rsid w:val="00154046"/>
    <w:rsid w:val="001F6357"/>
    <w:rsid w:val="00220484"/>
    <w:rsid w:val="002D1769"/>
    <w:rsid w:val="003134B6"/>
    <w:rsid w:val="004E4BF7"/>
    <w:rsid w:val="006856EA"/>
    <w:rsid w:val="00AA1FE3"/>
    <w:rsid w:val="00B261A4"/>
    <w:rsid w:val="00B33A2E"/>
    <w:rsid w:val="00CC536F"/>
    <w:rsid w:val="00E711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9DD6"/>
  <w15:chartTrackingRefBased/>
  <w15:docId w15:val="{3EF06A84-6EDA-7F4D-B704-4EF72572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1A4"/>
    <w:pPr>
      <w:widowControl w:val="0"/>
      <w:autoSpaceDE w:val="0"/>
      <w:autoSpaceDN w:val="0"/>
    </w:pPr>
    <w:rPr>
      <w:rFonts w:ascii="Calibri" w:eastAsia="Calibri" w:hAnsi="Calibri" w:cs="Calibri"/>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61A4"/>
  </w:style>
  <w:style w:type="character" w:customStyle="1" w:styleId="BodyTextChar">
    <w:name w:val="Body Text Char"/>
    <w:basedOn w:val="DefaultParagraphFont"/>
    <w:link w:val="BodyText"/>
    <w:uiPriority w:val="1"/>
    <w:rsid w:val="00B261A4"/>
    <w:rPr>
      <w:rFonts w:ascii="Calibri" w:eastAsia="Calibri" w:hAnsi="Calibri" w:cs="Calibri"/>
      <w:kern w:val="0"/>
      <w:sz w:val="22"/>
      <w:szCs w:val="22"/>
      <w:lang w:val="en-US"/>
      <w14:ligatures w14:val="none"/>
    </w:rPr>
  </w:style>
  <w:style w:type="paragraph" w:customStyle="1" w:styleId="TableParagraph">
    <w:name w:val="Table Paragraph"/>
    <w:basedOn w:val="Normal"/>
    <w:uiPriority w:val="1"/>
    <w:qFormat/>
    <w:rsid w:val="00B261A4"/>
    <w:pPr>
      <w:spacing w:before="59"/>
      <w:ind w:left="115"/>
    </w:pPr>
  </w:style>
  <w:style w:type="paragraph" w:styleId="NormalWeb">
    <w:name w:val="Normal (Web)"/>
    <w:basedOn w:val="Normal"/>
    <w:uiPriority w:val="99"/>
    <w:unhideWhenUsed/>
    <w:rsid w:val="00B261A4"/>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Gervais</dc:creator>
  <cp:keywords/>
  <dc:description/>
  <cp:lastModifiedBy>Joana Longman</cp:lastModifiedBy>
  <cp:revision>2</cp:revision>
  <dcterms:created xsi:type="dcterms:W3CDTF">2024-04-02T22:08:00Z</dcterms:created>
  <dcterms:modified xsi:type="dcterms:W3CDTF">2024-04-02T22:08:00Z</dcterms:modified>
</cp:coreProperties>
</file>