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5" w:val="left" w:leader="none"/>
        </w:tabs>
        <w:spacing w:before="77"/>
        <w:ind w:left="3060" w:right="0" w:firstLine="0"/>
        <w:jc w:val="left"/>
        <w:rPr>
          <w:rFonts w:ascii="Verdana"/>
          <w:sz w:val="36"/>
        </w:rPr>
      </w:pPr>
      <w:r>
        <w:rPr/>
        <w:drawing>
          <wp:anchor distT="0" distB="0" distL="0" distR="0" allowOverlap="1" layoutInCell="1" locked="0" behindDoc="1" simplePos="0" relativeHeight="251588608">
            <wp:simplePos x="0" y="0"/>
            <wp:positionH relativeFrom="page">
              <wp:posOffset>585216</wp:posOffset>
            </wp:positionH>
            <wp:positionV relativeFrom="page">
              <wp:posOffset>109728</wp:posOffset>
            </wp:positionV>
            <wp:extent cx="7109459" cy="96926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459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FFFFFF"/>
          <w:sz w:val="36"/>
        </w:rPr>
        <w:t>EMPLOYMENT</w:t>
        <w:tab/>
        <w:t>OPPORTUNITY</w:t>
      </w:r>
    </w:p>
    <w:p>
      <w:pPr>
        <w:pStyle w:val="BodyText"/>
        <w:spacing w:before="4"/>
        <w:rPr>
          <w:sz w:val="17"/>
        </w:rPr>
      </w:pPr>
    </w:p>
    <w:p>
      <w:pPr>
        <w:spacing w:before="100"/>
        <w:ind w:left="777" w:right="0" w:firstLine="0"/>
        <w:jc w:val="left"/>
        <w:rPr>
          <w:rFonts w:ascii="Verdana"/>
          <w:sz w:val="14"/>
        </w:rPr>
      </w:pPr>
      <w:r>
        <w:rPr>
          <w:rFonts w:ascii="Verdana"/>
          <w:color w:val="FFFFFF"/>
          <w:sz w:val="14"/>
        </w:rPr>
        <w:t>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337" w:lineRule="exact" w:before="0"/>
        <w:ind w:left="115" w:right="0" w:firstLine="0"/>
        <w:jc w:val="left"/>
        <w:rPr>
          <w:sz w:val="24"/>
        </w:rPr>
      </w:pPr>
      <w:r>
        <w:rPr>
          <w:color w:val="FFFFFF"/>
          <w:position w:val="1"/>
          <w:sz w:val="26"/>
        </w:rPr>
        <w:t>Administration </w:t>
      </w:r>
      <w:r>
        <w:rPr>
          <w:rFonts w:ascii="Verdana"/>
          <w:color w:val="FFFFFF"/>
          <w:position w:val="-2"/>
          <w:sz w:val="28"/>
        </w:rPr>
        <w:t>Assistant </w:t>
      </w:r>
      <w:r>
        <w:rPr>
          <w:color w:val="FFFFFF"/>
          <w:position w:val="4"/>
          <w:sz w:val="22"/>
        </w:rPr>
        <w:t>to</w:t>
      </w:r>
      <w:r>
        <w:rPr>
          <w:color w:val="FFFFFF"/>
          <w:spacing w:val="-70"/>
          <w:position w:val="4"/>
          <w:sz w:val="22"/>
        </w:rPr>
        <w:t> </w:t>
      </w:r>
      <w:r>
        <w:rPr>
          <w:rFonts w:ascii="Arial"/>
          <w:color w:val="FFFFFF"/>
          <w:sz w:val="28"/>
        </w:rPr>
        <w:t>Health </w:t>
      </w:r>
      <w:r>
        <w:rPr>
          <w:color w:val="FFFFFF"/>
          <w:position w:val="3"/>
          <w:sz w:val="24"/>
        </w:rPr>
        <w:t>Director</w:t>
      </w:r>
    </w:p>
    <w:p>
      <w:pPr>
        <w:pStyle w:val="Heading1"/>
        <w:spacing w:line="353" w:lineRule="exact"/>
        <w:rPr>
          <w:rFonts w:ascii="Verdana"/>
        </w:rPr>
      </w:pPr>
      <w:r>
        <w:rPr>
          <w:rFonts w:ascii="Verdana"/>
          <w:color w:val="FFFFFF"/>
          <w:position w:val="1"/>
        </w:rPr>
        <w:t>One </w:t>
      </w:r>
      <w:r>
        <w:rPr>
          <w:rFonts w:ascii="Consolas"/>
          <w:color w:val="FFFFFF"/>
          <w:position w:val="-2"/>
        </w:rPr>
        <w:t>year</w:t>
      </w:r>
      <w:r>
        <w:rPr>
          <w:rFonts w:ascii="Consolas"/>
          <w:color w:val="FFFFFF"/>
          <w:spacing w:val="-73"/>
          <w:position w:val="-2"/>
        </w:rPr>
        <w:t> </w:t>
      </w:r>
      <w:r>
        <w:rPr>
          <w:rFonts w:ascii="Verdana"/>
          <w:color w:val="FFFFFF"/>
        </w:rPr>
        <w:t>Term</w:t>
      </w:r>
    </w:p>
    <w:p>
      <w:pPr>
        <w:spacing w:line="223" w:lineRule="auto" w:before="236"/>
        <w:ind w:left="129" w:right="217" w:hanging="8"/>
        <w:jc w:val="left"/>
        <w:rPr>
          <w:sz w:val="22"/>
        </w:rPr>
      </w:pPr>
      <w:r>
        <w:rPr>
          <w:rFonts w:ascii="Verdana"/>
          <w:color w:val="FFFFFF"/>
          <w:position w:val="-3"/>
          <w:sz w:val="24"/>
        </w:rPr>
        <w:t>Job </w:t>
      </w:r>
      <w:r>
        <w:rPr>
          <w:rFonts w:ascii="Verdana"/>
          <w:color w:val="FFFFFF"/>
          <w:position w:val="-1"/>
          <w:sz w:val="22"/>
        </w:rPr>
        <w:t>Summary: </w:t>
      </w:r>
      <w:r>
        <w:rPr>
          <w:rFonts w:ascii="Verdana"/>
          <w:color w:val="FFFFFF"/>
          <w:sz w:val="20"/>
        </w:rPr>
        <w:t>With </w:t>
      </w:r>
      <w:r>
        <w:rPr>
          <w:color w:val="FFFFFF"/>
          <w:position w:val="4"/>
          <w:sz w:val="18"/>
        </w:rPr>
        <w:t>direction </w:t>
      </w:r>
      <w:r>
        <w:rPr>
          <w:rFonts w:ascii="Candara"/>
          <w:color w:val="FFFFFF"/>
          <w:position w:val="0"/>
          <w:sz w:val="22"/>
        </w:rPr>
        <w:t>from </w:t>
      </w:r>
      <w:r>
        <w:rPr>
          <w:color w:val="FFFFFF"/>
          <w:position w:val="2"/>
          <w:sz w:val="20"/>
        </w:rPr>
        <w:t>the Health </w:t>
      </w:r>
      <w:r>
        <w:rPr>
          <w:rFonts w:ascii="Verdana"/>
          <w:color w:val="FFFFFF"/>
          <w:sz w:val="20"/>
        </w:rPr>
        <w:t>Director, </w:t>
      </w:r>
      <w:r>
        <w:rPr>
          <w:color w:val="FFFFFF"/>
          <w:position w:val="2"/>
          <w:sz w:val="20"/>
        </w:rPr>
        <w:t>the </w:t>
      </w:r>
      <w:r>
        <w:rPr>
          <w:color w:val="FFFFFF"/>
          <w:sz w:val="22"/>
        </w:rPr>
        <w:t>incumbent </w:t>
      </w:r>
      <w:r>
        <w:rPr>
          <w:rFonts w:ascii="Verdana"/>
          <w:color w:val="FFFFFF"/>
          <w:sz w:val="20"/>
        </w:rPr>
        <w:t>will </w:t>
      </w:r>
      <w:r>
        <w:rPr>
          <w:color w:val="FFFFFF"/>
          <w:position w:val="1"/>
          <w:sz w:val="20"/>
        </w:rPr>
        <w:t>support </w:t>
      </w:r>
      <w:r>
        <w:rPr>
          <w:rFonts w:ascii="Verdana"/>
          <w:color w:val="FFFFFF"/>
          <w:sz w:val="20"/>
        </w:rPr>
        <w:t>and </w:t>
      </w:r>
      <w:r>
        <w:rPr>
          <w:color w:val="FFFFFF"/>
          <w:position w:val="3"/>
          <w:sz w:val="22"/>
        </w:rPr>
        <w:t>adhere </w:t>
      </w:r>
      <w:r>
        <w:rPr>
          <w:color w:val="FFFFFF"/>
          <w:position w:val="6"/>
          <w:sz w:val="18"/>
        </w:rPr>
        <w:t>to </w:t>
      </w:r>
      <w:r>
        <w:rPr>
          <w:color w:val="FFFFFF"/>
          <w:position w:val="4"/>
          <w:sz w:val="20"/>
        </w:rPr>
        <w:t>the </w:t>
      </w:r>
      <w:r>
        <w:rPr>
          <w:rFonts w:ascii="Verdana"/>
          <w:color w:val="FFFFFF"/>
          <w:position w:val="1"/>
          <w:sz w:val="22"/>
        </w:rPr>
        <w:t>MissionNision </w:t>
      </w:r>
      <w:r>
        <w:rPr>
          <w:color w:val="FFFFFF"/>
          <w:position w:val="6"/>
          <w:sz w:val="18"/>
        </w:rPr>
        <w:t>of </w:t>
      </w:r>
      <w:r>
        <w:rPr>
          <w:rFonts w:ascii="Arial"/>
          <w:color w:val="FFFFFF"/>
          <w:position w:val="3"/>
          <w:sz w:val="22"/>
        </w:rPr>
        <w:t>the </w:t>
      </w:r>
      <w:r>
        <w:rPr>
          <w:rFonts w:ascii="Candara"/>
          <w:color w:val="FFFFFF"/>
          <w:sz w:val="24"/>
        </w:rPr>
        <w:t>organization </w:t>
      </w:r>
      <w:r>
        <w:rPr>
          <w:color w:val="FFFFFF"/>
          <w:position w:val="6"/>
          <w:sz w:val="18"/>
        </w:rPr>
        <w:t>to </w:t>
      </w:r>
      <w:r>
        <w:rPr>
          <w:color w:val="FFFFFF"/>
          <w:position w:val="4"/>
          <w:sz w:val="20"/>
        </w:rPr>
        <w:t>provide services</w:t>
      </w:r>
      <w:r>
        <w:rPr>
          <w:color w:val="FFFFFF"/>
          <w:spacing w:val="-89"/>
          <w:position w:val="4"/>
          <w:sz w:val="20"/>
        </w:rPr>
        <w:t> </w:t>
      </w:r>
      <w:r>
        <w:rPr>
          <w:color w:val="FFFFFF"/>
          <w:position w:val="6"/>
          <w:sz w:val="18"/>
        </w:rPr>
        <w:t>to </w:t>
      </w:r>
      <w:r>
        <w:rPr>
          <w:rFonts w:ascii="Arial"/>
          <w:color w:val="FFFFFF"/>
          <w:position w:val="3"/>
          <w:sz w:val="22"/>
        </w:rPr>
        <w:t>the </w:t>
      </w:r>
      <w:r>
        <w:rPr>
          <w:rFonts w:ascii="Verdana"/>
          <w:color w:val="FFFFFF"/>
          <w:position w:val="3"/>
          <w:sz w:val="20"/>
        </w:rPr>
        <w:t>One </w:t>
      </w:r>
      <w:r>
        <w:rPr>
          <w:rFonts w:ascii="Arial"/>
          <w:color w:val="FFFFFF"/>
          <w:position w:val="1"/>
          <w:sz w:val="24"/>
        </w:rPr>
        <w:t>Arrow </w:t>
      </w:r>
      <w:r>
        <w:rPr>
          <w:rFonts w:ascii="Candara"/>
          <w:color w:val="FFFFFF"/>
          <w:sz w:val="24"/>
        </w:rPr>
        <w:t>First </w:t>
      </w:r>
      <w:r>
        <w:rPr>
          <w:color w:val="FFFFFF"/>
          <w:position w:val="2"/>
          <w:sz w:val="20"/>
        </w:rPr>
        <w:t>Nation</w:t>
      </w:r>
      <w:r>
        <w:rPr>
          <w:color w:val="FFFFFF"/>
          <w:spacing w:val="-22"/>
          <w:position w:val="2"/>
          <w:sz w:val="20"/>
        </w:rPr>
        <w:t> </w:t>
      </w:r>
      <w:r>
        <w:rPr>
          <w:color w:val="FFFFFF"/>
          <w:sz w:val="22"/>
        </w:rPr>
        <w:t>community.</w:t>
      </w:r>
    </w:p>
    <w:p>
      <w:pPr>
        <w:spacing w:line="240" w:lineRule="auto" w:before="2"/>
        <w:rPr>
          <w:sz w:val="24"/>
        </w:rPr>
      </w:pPr>
    </w:p>
    <w:p>
      <w:pPr>
        <w:spacing w:before="1"/>
        <w:ind w:left="143" w:right="0" w:firstLine="0"/>
        <w:jc w:val="left"/>
        <w:rPr>
          <w:sz w:val="20"/>
        </w:rPr>
      </w:pPr>
      <w:r>
        <w:rPr>
          <w:rFonts w:ascii="Arial"/>
          <w:color w:val="FFFFFF"/>
          <w:position w:val="-2"/>
          <w:sz w:val="24"/>
        </w:rPr>
        <w:t>Duties </w:t>
      </w:r>
      <w:r>
        <w:rPr>
          <w:rFonts w:ascii="Verdana"/>
          <w:color w:val="FFFFFF"/>
          <w:position w:val="-3"/>
          <w:sz w:val="22"/>
        </w:rPr>
        <w:t>and </w:t>
      </w:r>
      <w:r>
        <w:rPr>
          <w:color w:val="FFFFFF"/>
          <w:sz w:val="20"/>
        </w:rPr>
        <w:t>Responsibilities:</w:t>
      </w:r>
    </w:p>
    <w:p>
      <w:pPr>
        <w:spacing w:line="240" w:lineRule="auto" w:before="10"/>
        <w:rPr>
          <w:sz w:val="24"/>
        </w:rPr>
      </w:pPr>
    </w:p>
    <w:p>
      <w:pPr>
        <w:spacing w:line="292" w:lineRule="exact" w:before="0"/>
        <w:ind w:left="856" w:right="0" w:firstLine="0"/>
        <w:jc w:val="left"/>
        <w:rPr>
          <w:rFonts w:ascii="Candara"/>
          <w:sz w:val="24"/>
        </w:rPr>
      </w:pPr>
      <w:r>
        <w:rPr>
          <w:color w:val="FFFFFF"/>
          <w:sz w:val="22"/>
        </w:rPr>
        <w:t>Overseeing </w:t>
      </w:r>
      <w:r>
        <w:rPr>
          <w:rFonts w:ascii="Verdana"/>
          <w:color w:val="FFFFFF"/>
          <w:sz w:val="20"/>
        </w:rPr>
        <w:t>and implementing </w:t>
      </w:r>
      <w:r>
        <w:rPr>
          <w:rFonts w:ascii="Candara"/>
          <w:color w:val="FFFFFF"/>
          <w:position w:val="-2"/>
          <w:sz w:val="24"/>
        </w:rPr>
        <w:t>administrative procedures</w:t>
      </w:r>
    </w:p>
    <w:p>
      <w:pPr>
        <w:pStyle w:val="BodyText"/>
        <w:spacing w:line="271" w:lineRule="exact"/>
        <w:ind w:left="863"/>
      </w:pPr>
      <w:r>
        <w:rPr>
          <w:color w:val="FFFFFF"/>
          <w:position w:val="2"/>
        </w:rPr>
        <w:t>Establishing </w:t>
      </w:r>
      <w:r>
        <w:rPr>
          <w:rFonts w:ascii="Arial"/>
          <w:color w:val="FFFFFF"/>
          <w:sz w:val="24"/>
        </w:rPr>
        <w:t>work </w:t>
      </w:r>
      <w:r>
        <w:rPr>
          <w:color w:val="FFFFFF"/>
          <w:position w:val="2"/>
        </w:rPr>
        <w:t>priorities</w:t>
      </w:r>
    </w:p>
    <w:p>
      <w:pPr>
        <w:spacing w:line="292" w:lineRule="exact" w:before="15"/>
        <w:ind w:left="856" w:right="0" w:firstLine="0"/>
        <w:jc w:val="left"/>
        <w:rPr>
          <w:rFonts w:ascii="Verdana"/>
          <w:sz w:val="20"/>
        </w:rPr>
      </w:pPr>
      <w:r>
        <w:rPr>
          <w:color w:val="FFFFFF"/>
          <w:position w:val="2"/>
          <w:sz w:val="20"/>
        </w:rPr>
        <w:t>Coordinating </w:t>
      </w:r>
      <w:r>
        <w:rPr>
          <w:color w:val="FFFFFF"/>
          <w:position w:val="4"/>
          <w:sz w:val="18"/>
        </w:rPr>
        <w:t>acquisition of </w:t>
      </w:r>
      <w:r>
        <w:rPr>
          <w:rFonts w:ascii="Candara"/>
          <w:color w:val="FFFFFF"/>
          <w:position w:val="-2"/>
          <w:sz w:val="24"/>
        </w:rPr>
        <w:t>administrative </w:t>
      </w:r>
      <w:r>
        <w:rPr>
          <w:color w:val="FFFFFF"/>
          <w:position w:val="-4"/>
          <w:sz w:val="22"/>
        </w:rPr>
        <w:t>processes </w:t>
      </w:r>
      <w:r>
        <w:rPr>
          <w:rFonts w:ascii="Verdana"/>
          <w:color w:val="FFFFFF"/>
          <w:position w:val="-4"/>
          <w:sz w:val="20"/>
        </w:rPr>
        <w:t>as </w:t>
      </w:r>
      <w:r>
        <w:rPr>
          <w:rFonts w:ascii="Verdana"/>
          <w:color w:val="FFFFFF"/>
          <w:sz w:val="20"/>
        </w:rPr>
        <w:t>office </w:t>
      </w:r>
      <w:r>
        <w:rPr>
          <w:color w:val="FFFFFF"/>
          <w:position w:val="-2"/>
          <w:sz w:val="20"/>
        </w:rPr>
        <w:t>space, </w:t>
      </w:r>
      <w:r>
        <w:rPr>
          <w:color w:val="FFFFFF"/>
          <w:position w:val="2"/>
          <w:sz w:val="20"/>
        </w:rPr>
        <w:t>supplies</w:t>
      </w:r>
      <w:r>
        <w:rPr>
          <w:color w:val="FFFFFF"/>
          <w:spacing w:val="-59"/>
          <w:position w:val="2"/>
          <w:sz w:val="20"/>
        </w:rPr>
        <w:t> </w:t>
      </w:r>
      <w:r>
        <w:rPr>
          <w:rFonts w:ascii="Verdana"/>
          <w:color w:val="FFFFFF"/>
          <w:sz w:val="20"/>
        </w:rPr>
        <w:t>and</w:t>
      </w:r>
    </w:p>
    <w:p>
      <w:pPr>
        <w:spacing w:line="258" w:lineRule="exact" w:before="0"/>
        <w:ind w:left="849" w:right="0" w:firstLine="0"/>
        <w:jc w:val="left"/>
        <w:rPr>
          <w:sz w:val="20"/>
        </w:rPr>
      </w:pPr>
      <w:r>
        <w:rPr>
          <w:rFonts w:ascii="Arial"/>
          <w:color w:val="FFFFFF"/>
          <w:position w:val="-2"/>
          <w:sz w:val="24"/>
        </w:rPr>
        <w:t>security </w:t>
      </w:r>
      <w:r>
        <w:rPr>
          <w:color w:val="FFFFFF"/>
          <w:sz w:val="20"/>
        </w:rPr>
        <w:t>services</w:t>
      </w:r>
    </w:p>
    <w:p>
      <w:pPr>
        <w:spacing w:line="230" w:lineRule="auto" w:before="27"/>
        <w:ind w:left="863" w:right="5050" w:firstLine="0"/>
        <w:jc w:val="left"/>
        <w:rPr>
          <w:rFonts w:ascii="Candara"/>
          <w:sz w:val="24"/>
        </w:rPr>
      </w:pPr>
      <w:r>
        <w:rPr>
          <w:rFonts w:ascii="Candara"/>
          <w:color w:val="FFFFFF"/>
          <w:position w:val="-2"/>
          <w:sz w:val="24"/>
        </w:rPr>
        <w:t>Keeping </w:t>
      </w:r>
      <w:r>
        <w:rPr>
          <w:color w:val="FFFFFF"/>
          <w:position w:val="2"/>
          <w:sz w:val="20"/>
        </w:rPr>
        <w:t>stock </w:t>
      </w:r>
      <w:r>
        <w:rPr>
          <w:color w:val="FFFFFF"/>
          <w:position w:val="4"/>
          <w:sz w:val="18"/>
        </w:rPr>
        <w:t>of </w:t>
      </w:r>
      <w:r>
        <w:rPr>
          <w:rFonts w:ascii="Verdana"/>
          <w:color w:val="FFFFFF"/>
          <w:sz w:val="20"/>
        </w:rPr>
        <w:t>office </w:t>
      </w:r>
      <w:r>
        <w:rPr>
          <w:color w:val="FFFFFF"/>
          <w:position w:val="2"/>
          <w:sz w:val="20"/>
        </w:rPr>
        <w:t>supplies </w:t>
      </w:r>
      <w:r>
        <w:rPr>
          <w:rFonts w:ascii="Verdana"/>
          <w:color w:val="FFFFFF"/>
          <w:sz w:val="20"/>
        </w:rPr>
        <w:t>Improving office </w:t>
      </w:r>
      <w:r>
        <w:rPr>
          <w:color w:val="FFFFFF"/>
          <w:position w:val="2"/>
          <w:sz w:val="20"/>
        </w:rPr>
        <w:t>services </w:t>
      </w:r>
      <w:r>
        <w:rPr>
          <w:rFonts w:ascii="Verdana"/>
          <w:color w:val="FFFFFF"/>
          <w:sz w:val="20"/>
        </w:rPr>
        <w:t>and </w:t>
      </w:r>
      <w:r>
        <w:rPr>
          <w:color w:val="FFFFFF"/>
          <w:position w:val="-3"/>
          <w:sz w:val="22"/>
        </w:rPr>
        <w:t>processes </w:t>
      </w:r>
      <w:r>
        <w:rPr>
          <w:rFonts w:ascii="Verdana"/>
          <w:color w:val="FFFFFF"/>
          <w:position w:val="3"/>
          <w:sz w:val="20"/>
        </w:rPr>
        <w:t>Implementing </w:t>
      </w:r>
      <w:r>
        <w:rPr>
          <w:rFonts w:ascii="Arial"/>
          <w:color w:val="FFFFFF"/>
          <w:position w:val="1"/>
          <w:sz w:val="24"/>
        </w:rPr>
        <w:t>communication </w:t>
      </w:r>
      <w:r>
        <w:rPr>
          <w:rFonts w:ascii="Candara"/>
          <w:color w:val="FFFFFF"/>
          <w:sz w:val="24"/>
        </w:rPr>
        <w:t>procedures</w:t>
      </w:r>
    </w:p>
    <w:p>
      <w:pPr>
        <w:spacing w:line="285" w:lineRule="exact" w:before="0"/>
        <w:ind w:left="856" w:right="0" w:firstLine="0"/>
        <w:jc w:val="left"/>
        <w:rPr>
          <w:sz w:val="18"/>
        </w:rPr>
      </w:pPr>
      <w:r>
        <w:rPr>
          <w:color w:val="FFFFFF"/>
          <w:position w:val="2"/>
          <w:sz w:val="20"/>
        </w:rPr>
        <w:t>Coordinating </w:t>
      </w:r>
      <w:r>
        <w:rPr>
          <w:rFonts w:ascii="Verdana"/>
          <w:color w:val="FFFFFF"/>
          <w:position w:val="1"/>
          <w:sz w:val="20"/>
        </w:rPr>
        <w:t>office </w:t>
      </w:r>
      <w:r>
        <w:rPr>
          <w:rFonts w:ascii="Verdana"/>
          <w:color w:val="FFFFFF"/>
          <w:sz w:val="20"/>
        </w:rPr>
        <w:t>activities and </w:t>
      </w:r>
      <w:r>
        <w:rPr>
          <w:color w:val="FFFFFF"/>
          <w:position w:val="2"/>
          <w:sz w:val="20"/>
        </w:rPr>
        <w:t>operations </w:t>
      </w:r>
      <w:r>
        <w:rPr>
          <w:color w:val="FFFFFF"/>
          <w:position w:val="3"/>
          <w:sz w:val="18"/>
        </w:rPr>
        <w:t>to </w:t>
      </w:r>
      <w:r>
        <w:rPr>
          <w:color w:val="FFFFFF"/>
          <w:position w:val="-3"/>
          <w:sz w:val="22"/>
        </w:rPr>
        <w:t>secure </w:t>
      </w:r>
      <w:r>
        <w:rPr>
          <w:color w:val="FFFFFF"/>
          <w:position w:val="4"/>
          <w:sz w:val="18"/>
        </w:rPr>
        <w:t>efficiency </w:t>
      </w:r>
      <w:r>
        <w:rPr>
          <w:rFonts w:ascii="Verdana"/>
          <w:color w:val="FFFFFF"/>
          <w:position w:val="1"/>
          <w:sz w:val="20"/>
        </w:rPr>
        <w:t>and </w:t>
      </w:r>
      <w:r>
        <w:rPr>
          <w:color w:val="FFFFFF"/>
          <w:position w:val="1"/>
          <w:sz w:val="22"/>
        </w:rPr>
        <w:t>compliance</w:t>
      </w:r>
      <w:r>
        <w:rPr>
          <w:color w:val="FFFFFF"/>
          <w:spacing w:val="-97"/>
          <w:position w:val="1"/>
          <w:sz w:val="22"/>
        </w:rPr>
        <w:t> </w:t>
      </w:r>
      <w:r>
        <w:rPr>
          <w:color w:val="FFFFFF"/>
          <w:position w:val="3"/>
          <w:sz w:val="18"/>
        </w:rPr>
        <w:t>to</w:t>
      </w:r>
    </w:p>
    <w:p>
      <w:pPr>
        <w:spacing w:line="229" w:lineRule="exact" w:before="0"/>
        <w:ind w:left="856" w:right="0" w:firstLine="0"/>
        <w:jc w:val="left"/>
        <w:rPr>
          <w:sz w:val="18"/>
        </w:rPr>
      </w:pPr>
      <w:r>
        <w:rPr>
          <w:rFonts w:ascii="Verdana"/>
          <w:color w:val="FFFFFF"/>
          <w:position w:val="-2"/>
          <w:sz w:val="20"/>
        </w:rPr>
        <w:t>office </w:t>
      </w:r>
      <w:r>
        <w:rPr>
          <w:color w:val="FFFFFF"/>
          <w:sz w:val="18"/>
        </w:rPr>
        <w:t>policies</w:t>
      </w:r>
    </w:p>
    <w:p>
      <w:pPr>
        <w:spacing w:before="48"/>
        <w:ind w:left="856" w:right="0" w:firstLine="0"/>
        <w:jc w:val="left"/>
        <w:rPr>
          <w:sz w:val="20"/>
        </w:rPr>
      </w:pPr>
      <w:r>
        <w:rPr>
          <w:rFonts w:ascii="Candara"/>
          <w:color w:val="FFFFFF"/>
          <w:position w:val="-2"/>
          <w:sz w:val="24"/>
        </w:rPr>
        <w:t>Other </w:t>
      </w:r>
      <w:r>
        <w:rPr>
          <w:rFonts w:ascii="Verdana"/>
          <w:color w:val="FFFFFF"/>
          <w:sz w:val="20"/>
        </w:rPr>
        <w:t>related </w:t>
      </w:r>
      <w:r>
        <w:rPr>
          <w:rFonts w:ascii="Candara"/>
          <w:color w:val="FFFFFF"/>
          <w:position w:val="-2"/>
          <w:sz w:val="24"/>
        </w:rPr>
        <w:t>duties </w:t>
      </w:r>
      <w:r>
        <w:rPr>
          <w:rFonts w:ascii="Verdana"/>
          <w:color w:val="FFFFFF"/>
          <w:position w:val="-3"/>
          <w:sz w:val="20"/>
        </w:rPr>
        <w:t>as </w:t>
      </w:r>
      <w:r>
        <w:rPr>
          <w:rFonts w:ascii="Verdana"/>
          <w:color w:val="FFFFFF"/>
          <w:sz w:val="20"/>
        </w:rPr>
        <w:t>required and </w:t>
      </w:r>
      <w:r>
        <w:rPr>
          <w:color w:val="FFFFFF"/>
          <w:position w:val="2"/>
          <w:sz w:val="20"/>
        </w:rPr>
        <w:t>assigned.</w:t>
      </w:r>
    </w:p>
    <w:p>
      <w:pPr>
        <w:pStyle w:val="Heading1"/>
        <w:spacing w:before="250"/>
        <w:ind w:left="136"/>
      </w:pPr>
      <w:r>
        <w:rPr>
          <w:color w:val="FFFFFF"/>
        </w:rPr>
        <w:t>Qualifications: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line="292" w:lineRule="exact" w:before="0"/>
        <w:ind w:left="871" w:right="0" w:firstLine="0"/>
        <w:jc w:val="left"/>
        <w:rPr>
          <w:rFonts w:ascii="Candara"/>
          <w:sz w:val="24"/>
        </w:rPr>
      </w:pPr>
      <w:r>
        <w:rPr>
          <w:color w:val="FFFFFF"/>
          <w:position w:val="2"/>
          <w:sz w:val="22"/>
        </w:rPr>
        <w:t>Business </w:t>
      </w:r>
      <w:r>
        <w:rPr>
          <w:color w:val="FFFFFF"/>
          <w:position w:val="4"/>
          <w:sz w:val="20"/>
        </w:rPr>
        <w:t>Admin/Office </w:t>
      </w:r>
      <w:r>
        <w:rPr>
          <w:color w:val="FFFFFF"/>
          <w:sz w:val="24"/>
        </w:rPr>
        <w:t>Admin</w:t>
      </w:r>
      <w:r>
        <w:rPr>
          <w:color w:val="FFFFFF"/>
          <w:spacing w:val="-83"/>
          <w:sz w:val="24"/>
        </w:rPr>
        <w:t> </w:t>
      </w:r>
      <w:r>
        <w:rPr>
          <w:rFonts w:ascii="Candara"/>
          <w:color w:val="FFFFFF"/>
          <w:sz w:val="24"/>
        </w:rPr>
        <w:t>Certificate</w:t>
      </w:r>
    </w:p>
    <w:p>
      <w:pPr>
        <w:spacing w:line="284" w:lineRule="exact" w:before="0"/>
        <w:ind w:left="863" w:right="0" w:firstLine="0"/>
        <w:jc w:val="left"/>
        <w:rPr>
          <w:sz w:val="20"/>
        </w:rPr>
      </w:pPr>
      <w:r>
        <w:rPr>
          <w:color w:val="FFFFFF"/>
          <w:sz w:val="24"/>
        </w:rPr>
        <w:t>Computer </w:t>
      </w:r>
      <w:r>
        <w:rPr>
          <w:rFonts w:ascii="Verdana"/>
          <w:color w:val="FFFFFF"/>
          <w:position w:val="2"/>
          <w:sz w:val="20"/>
        </w:rPr>
        <w:t>Skills (Word, </w:t>
      </w:r>
      <w:r>
        <w:rPr>
          <w:color w:val="FFFFFF"/>
          <w:position w:val="4"/>
          <w:sz w:val="20"/>
        </w:rPr>
        <w:t>Excel)</w:t>
      </w:r>
    </w:p>
    <w:p>
      <w:pPr>
        <w:spacing w:line="286" w:lineRule="exact" w:before="4"/>
        <w:ind w:left="871" w:right="0" w:firstLine="0"/>
        <w:jc w:val="left"/>
        <w:rPr>
          <w:rFonts w:ascii="Candara"/>
          <w:sz w:val="24"/>
        </w:rPr>
      </w:pPr>
      <w:r>
        <w:rPr>
          <w:color w:val="FFFFFF"/>
          <w:sz w:val="22"/>
        </w:rPr>
        <w:t>Experience </w:t>
      </w:r>
      <w:r>
        <w:rPr>
          <w:rFonts w:ascii="Verdana"/>
          <w:color w:val="FFFFFF"/>
          <w:sz w:val="20"/>
        </w:rPr>
        <w:t>working </w:t>
      </w:r>
      <w:r>
        <w:rPr>
          <w:rFonts w:ascii="Candara"/>
          <w:color w:val="FFFFFF"/>
          <w:position w:val="0"/>
          <w:sz w:val="22"/>
        </w:rPr>
        <w:t>with </w:t>
      </w:r>
      <w:r>
        <w:rPr>
          <w:rFonts w:ascii="Verdana"/>
          <w:color w:val="FFFFFF"/>
          <w:sz w:val="20"/>
        </w:rPr>
        <w:t>First </w:t>
      </w:r>
      <w:r>
        <w:rPr>
          <w:rFonts w:ascii="Candara"/>
          <w:color w:val="FFFFFF"/>
          <w:position w:val="-2"/>
          <w:sz w:val="24"/>
        </w:rPr>
        <w:t>Nations </w:t>
      </w:r>
      <w:r>
        <w:rPr>
          <w:rFonts w:ascii="Verdana"/>
          <w:color w:val="FFFFFF"/>
          <w:sz w:val="20"/>
        </w:rPr>
        <w:t>and </w:t>
      </w:r>
      <w:r>
        <w:rPr>
          <w:color w:val="FFFFFF"/>
          <w:position w:val="-1"/>
          <w:sz w:val="20"/>
        </w:rPr>
        <w:t>a </w:t>
      </w:r>
      <w:r>
        <w:rPr>
          <w:rFonts w:ascii="Verdana"/>
          <w:color w:val="FFFFFF"/>
          <w:sz w:val="20"/>
        </w:rPr>
        <w:t>good </w:t>
      </w:r>
      <w:r>
        <w:rPr>
          <w:rFonts w:ascii="Candara"/>
          <w:color w:val="FFFFFF"/>
          <w:position w:val="-2"/>
          <w:sz w:val="24"/>
        </w:rPr>
        <w:t>understanding </w:t>
      </w:r>
      <w:r>
        <w:rPr>
          <w:color w:val="FFFFFF"/>
          <w:position w:val="4"/>
          <w:sz w:val="18"/>
        </w:rPr>
        <w:t>of </w:t>
      </w:r>
      <w:r>
        <w:rPr>
          <w:rFonts w:ascii="Verdana"/>
          <w:color w:val="FFFFFF"/>
          <w:sz w:val="20"/>
        </w:rPr>
        <w:t>First </w:t>
      </w:r>
      <w:r>
        <w:rPr>
          <w:rFonts w:ascii="Candara"/>
          <w:color w:val="FFFFFF"/>
          <w:position w:val="-2"/>
          <w:sz w:val="24"/>
        </w:rPr>
        <w:t>Nations</w:t>
      </w:r>
    </w:p>
    <w:p>
      <w:pPr>
        <w:spacing w:line="262" w:lineRule="exact" w:before="0"/>
        <w:ind w:left="871" w:right="0" w:firstLine="0"/>
        <w:jc w:val="left"/>
        <w:rPr>
          <w:rFonts w:ascii="Arial"/>
          <w:sz w:val="24"/>
        </w:rPr>
      </w:pPr>
      <w:r>
        <w:rPr>
          <w:color w:val="FFFFFF"/>
          <w:position w:val="2"/>
          <w:sz w:val="20"/>
        </w:rPr>
        <w:t>Health </w:t>
      </w:r>
      <w:r>
        <w:rPr>
          <w:rFonts w:ascii="Verdana"/>
          <w:color w:val="FFFFFF"/>
          <w:sz w:val="20"/>
        </w:rPr>
        <w:t>and </w:t>
      </w:r>
      <w:r>
        <w:rPr>
          <w:color w:val="FFFFFF"/>
          <w:position w:val="3"/>
          <w:sz w:val="18"/>
        </w:rPr>
        <w:t>social issues, </w:t>
      </w:r>
      <w:r>
        <w:rPr>
          <w:rFonts w:ascii="Verdana"/>
          <w:color w:val="FFFFFF"/>
          <w:position w:val="0"/>
          <w:sz w:val="20"/>
        </w:rPr>
        <w:t>history, </w:t>
      </w:r>
      <w:r>
        <w:rPr>
          <w:rFonts w:ascii="Verdana"/>
          <w:color w:val="FFFFFF"/>
          <w:sz w:val="20"/>
        </w:rPr>
        <w:t>traditions, </w:t>
      </w:r>
      <w:r>
        <w:rPr>
          <w:rFonts w:ascii="Verdana"/>
          <w:color w:val="FFFFFF"/>
          <w:position w:val="0"/>
          <w:sz w:val="20"/>
        </w:rPr>
        <w:t>and</w:t>
      </w:r>
      <w:r>
        <w:rPr>
          <w:rFonts w:ascii="Verdana"/>
          <w:color w:val="FFFFFF"/>
          <w:spacing w:val="66"/>
          <w:position w:val="0"/>
          <w:sz w:val="20"/>
        </w:rPr>
        <w:t> </w:t>
      </w:r>
      <w:r>
        <w:rPr>
          <w:rFonts w:ascii="Arial"/>
          <w:color w:val="FFFFFF"/>
          <w:position w:val="-1"/>
          <w:sz w:val="24"/>
        </w:rPr>
        <w:t>values</w:t>
      </w:r>
    </w:p>
    <w:p>
      <w:pPr>
        <w:spacing w:line="302" w:lineRule="exact" w:before="13"/>
        <w:ind w:left="863" w:right="0" w:firstLine="0"/>
        <w:jc w:val="left"/>
        <w:rPr>
          <w:sz w:val="20"/>
        </w:rPr>
      </w:pPr>
      <w:r>
        <w:rPr>
          <w:rFonts w:ascii="Verdana"/>
          <w:color w:val="FFFFFF"/>
          <w:position w:val="3"/>
          <w:sz w:val="20"/>
        </w:rPr>
        <w:t>Creative, </w:t>
      </w:r>
      <w:r>
        <w:rPr>
          <w:rFonts w:ascii="Candara"/>
          <w:color w:val="FFFFFF"/>
          <w:sz w:val="24"/>
        </w:rPr>
        <w:t>resourceful </w:t>
      </w:r>
      <w:r>
        <w:rPr>
          <w:rFonts w:ascii="Verdana"/>
          <w:color w:val="FFFFFF"/>
          <w:position w:val="2"/>
          <w:sz w:val="20"/>
        </w:rPr>
        <w:t>problem </w:t>
      </w:r>
      <w:r>
        <w:rPr>
          <w:color w:val="FFFFFF"/>
          <w:position w:val="4"/>
          <w:sz w:val="20"/>
        </w:rPr>
        <w:t>solver </w:t>
      </w:r>
      <w:r>
        <w:rPr>
          <w:color w:val="FFFFFF"/>
          <w:position w:val="6"/>
          <w:sz w:val="18"/>
        </w:rPr>
        <w:t>that </w:t>
      </w:r>
      <w:r>
        <w:rPr>
          <w:color w:val="FFFFFF"/>
          <w:position w:val="4"/>
          <w:sz w:val="20"/>
        </w:rPr>
        <w:t>excels </w:t>
      </w:r>
      <w:r>
        <w:rPr>
          <w:rFonts w:ascii="Arial"/>
          <w:color w:val="FFFFFF"/>
          <w:position w:val="7"/>
          <w:sz w:val="18"/>
        </w:rPr>
        <w:t>in </w:t>
      </w:r>
      <w:r>
        <w:rPr>
          <w:rFonts w:ascii="Candara"/>
          <w:color w:val="FFFFFF"/>
          <w:sz w:val="24"/>
        </w:rPr>
        <w:t>resolving </w:t>
      </w:r>
      <w:r>
        <w:rPr>
          <w:rFonts w:ascii="Arial"/>
          <w:color w:val="FFFFFF"/>
          <w:position w:val="1"/>
          <w:sz w:val="24"/>
        </w:rPr>
        <w:t>communication </w:t>
      </w:r>
      <w:r>
        <w:rPr>
          <w:color w:val="FFFFFF"/>
          <w:position w:val="4"/>
          <w:sz w:val="20"/>
        </w:rPr>
        <w:t>issues</w:t>
      </w:r>
    </w:p>
    <w:p>
      <w:pPr>
        <w:spacing w:line="294" w:lineRule="exact" w:before="0"/>
        <w:ind w:left="849" w:right="0" w:firstLine="0"/>
        <w:jc w:val="left"/>
        <w:rPr>
          <w:rFonts w:ascii="Candara"/>
          <w:sz w:val="24"/>
        </w:rPr>
      </w:pPr>
      <w:r>
        <w:rPr>
          <w:rFonts w:ascii="Verdana"/>
          <w:color w:val="FFFFFF"/>
          <w:sz w:val="20"/>
        </w:rPr>
        <w:t>Ability </w:t>
      </w:r>
      <w:r>
        <w:rPr>
          <w:color w:val="FFFFFF"/>
          <w:position w:val="3"/>
          <w:sz w:val="18"/>
        </w:rPr>
        <w:t>to </w:t>
      </w:r>
      <w:r>
        <w:rPr>
          <w:color w:val="FFFFFF"/>
          <w:position w:val="4"/>
          <w:sz w:val="18"/>
        </w:rPr>
        <w:t>establish </w:t>
      </w:r>
      <w:r>
        <w:rPr>
          <w:rFonts w:ascii="Verdana"/>
          <w:color w:val="FFFFFF"/>
          <w:sz w:val="20"/>
        </w:rPr>
        <w:t>and </w:t>
      </w:r>
      <w:r>
        <w:rPr>
          <w:rFonts w:ascii="Candara"/>
          <w:color w:val="FFFFFF"/>
          <w:position w:val="-2"/>
          <w:sz w:val="24"/>
        </w:rPr>
        <w:t>maintain </w:t>
      </w:r>
      <w:r>
        <w:rPr>
          <w:color w:val="FFFFFF"/>
          <w:position w:val="2"/>
          <w:sz w:val="20"/>
        </w:rPr>
        <w:t>cooperative </w:t>
      </w:r>
      <w:r>
        <w:rPr>
          <w:rFonts w:ascii="Verdana"/>
          <w:color w:val="FFFFFF"/>
          <w:sz w:val="20"/>
        </w:rPr>
        <w:t>working </w:t>
      </w:r>
      <w:r>
        <w:rPr>
          <w:rFonts w:ascii="Candara"/>
          <w:color w:val="FFFFFF"/>
          <w:position w:val="-2"/>
          <w:sz w:val="24"/>
        </w:rPr>
        <w:t>relationships</w:t>
      </w:r>
    </w:p>
    <w:p>
      <w:pPr>
        <w:spacing w:line="225" w:lineRule="auto" w:before="8"/>
        <w:ind w:left="871" w:right="3557" w:hanging="22"/>
        <w:jc w:val="left"/>
        <w:rPr>
          <w:rFonts w:ascii="Verdana"/>
          <w:sz w:val="20"/>
        </w:rPr>
      </w:pPr>
      <w:r>
        <w:rPr>
          <w:rFonts w:ascii="Verdana"/>
          <w:color w:val="FFFFFF"/>
          <w:position w:val="3"/>
          <w:sz w:val="20"/>
        </w:rPr>
        <w:t>Ability </w:t>
      </w:r>
      <w:r>
        <w:rPr>
          <w:color w:val="FFFFFF"/>
          <w:position w:val="5"/>
          <w:sz w:val="18"/>
        </w:rPr>
        <w:t>to </w:t>
      </w:r>
      <w:r>
        <w:rPr>
          <w:rFonts w:ascii="Arial"/>
          <w:color w:val="FFFFFF"/>
          <w:sz w:val="24"/>
        </w:rPr>
        <w:t>work </w:t>
      </w:r>
      <w:r>
        <w:rPr>
          <w:rFonts w:ascii="Candara"/>
          <w:color w:val="FFFFFF"/>
          <w:sz w:val="24"/>
        </w:rPr>
        <w:t>independently </w:t>
      </w:r>
      <w:r>
        <w:rPr>
          <w:rFonts w:ascii="Verdana"/>
          <w:color w:val="FFFFFF"/>
          <w:position w:val="2"/>
          <w:sz w:val="20"/>
        </w:rPr>
        <w:t>and </w:t>
      </w:r>
      <w:r>
        <w:rPr>
          <w:rFonts w:ascii="Verdana"/>
          <w:color w:val="FFFFFF"/>
          <w:position w:val="3"/>
          <w:sz w:val="20"/>
        </w:rPr>
        <w:t>highly </w:t>
      </w:r>
      <w:r>
        <w:rPr>
          <w:rFonts w:ascii="Candara"/>
          <w:color w:val="FFFFFF"/>
          <w:sz w:val="24"/>
        </w:rPr>
        <w:t>organized </w:t>
      </w:r>
      <w:r>
        <w:rPr>
          <w:rFonts w:ascii="Candara"/>
          <w:color w:val="FFFFFF"/>
          <w:position w:val="-2"/>
          <w:sz w:val="24"/>
        </w:rPr>
        <w:t>Excellent </w:t>
      </w:r>
      <w:r>
        <w:rPr>
          <w:color w:val="FFFFFF"/>
          <w:position w:val="4"/>
          <w:sz w:val="18"/>
        </w:rPr>
        <w:t>written </w:t>
      </w:r>
      <w:r>
        <w:rPr>
          <w:rFonts w:ascii="Verdana"/>
          <w:color w:val="FFFFFF"/>
          <w:sz w:val="20"/>
        </w:rPr>
        <w:t>and oral </w:t>
      </w:r>
      <w:r>
        <w:rPr>
          <w:color w:val="FFFFFF"/>
          <w:sz w:val="22"/>
        </w:rPr>
        <w:t>communication </w:t>
      </w:r>
      <w:r>
        <w:rPr>
          <w:rFonts w:ascii="Arial"/>
          <w:color w:val="FFFFFF"/>
          <w:position w:val="0"/>
          <w:sz w:val="24"/>
        </w:rPr>
        <w:t>skills </w:t>
      </w:r>
      <w:r>
        <w:rPr>
          <w:rFonts w:ascii="Arial"/>
          <w:color w:val="FFFFFF"/>
          <w:sz w:val="24"/>
        </w:rPr>
        <w:t>Excellent facilitation </w:t>
      </w:r>
      <w:r>
        <w:rPr>
          <w:rFonts w:ascii="Verdana"/>
          <w:color w:val="FFFFFF"/>
          <w:position w:val="2"/>
          <w:sz w:val="20"/>
        </w:rPr>
        <w:t>and </w:t>
      </w:r>
      <w:r>
        <w:rPr>
          <w:rFonts w:ascii="Verdana"/>
          <w:color w:val="FFFFFF"/>
          <w:position w:val="1"/>
          <w:sz w:val="20"/>
        </w:rPr>
        <w:t>report </w:t>
      </w:r>
      <w:r>
        <w:rPr>
          <w:color w:val="FFFFFF"/>
          <w:position w:val="5"/>
          <w:sz w:val="18"/>
        </w:rPr>
        <w:t>writing </w:t>
      </w:r>
      <w:r>
        <w:rPr>
          <w:rFonts w:ascii="Verdana"/>
          <w:color w:val="FFFFFF"/>
          <w:position w:val="2"/>
          <w:sz w:val="20"/>
        </w:rPr>
        <w:t>skills</w:t>
      </w:r>
    </w:p>
    <w:p>
      <w:pPr>
        <w:spacing w:line="305" w:lineRule="exact" w:before="14"/>
        <w:ind w:left="871" w:right="0" w:firstLine="0"/>
        <w:jc w:val="left"/>
        <w:rPr>
          <w:rFonts w:ascii="Arial"/>
          <w:sz w:val="24"/>
        </w:rPr>
      </w:pPr>
      <w:r>
        <w:rPr>
          <w:color w:val="FFFFFF"/>
          <w:position w:val="3"/>
          <w:sz w:val="22"/>
        </w:rPr>
        <w:t>Must </w:t>
      </w:r>
      <w:r>
        <w:rPr>
          <w:rFonts w:ascii="Verdana"/>
          <w:color w:val="FFFFFF"/>
          <w:position w:val="3"/>
          <w:sz w:val="20"/>
        </w:rPr>
        <w:t>have </w:t>
      </w:r>
      <w:r>
        <w:rPr>
          <w:color w:val="FFFFFF"/>
          <w:sz w:val="20"/>
        </w:rPr>
        <w:t>a </w:t>
      </w:r>
      <w:r>
        <w:rPr>
          <w:rFonts w:ascii="Verdana"/>
          <w:color w:val="FFFFFF"/>
          <w:position w:val="3"/>
          <w:sz w:val="20"/>
        </w:rPr>
        <w:t>valid </w:t>
      </w:r>
      <w:r>
        <w:rPr>
          <w:rFonts w:ascii="Arial"/>
          <w:color w:val="FFFFFF"/>
          <w:position w:val="2"/>
          <w:sz w:val="24"/>
        </w:rPr>
        <w:t>Saskatchewan </w:t>
      </w:r>
      <w:r>
        <w:rPr>
          <w:rFonts w:ascii="Verdana"/>
          <w:color w:val="FFFFFF"/>
          <w:position w:val="1"/>
          <w:sz w:val="22"/>
        </w:rPr>
        <w:t>Class </w:t>
      </w:r>
      <w:r>
        <w:rPr>
          <w:rFonts w:ascii="Verdana"/>
          <w:color w:val="FFFFFF"/>
          <w:position w:val="5"/>
          <w:sz w:val="18"/>
        </w:rPr>
        <w:t>5 </w:t>
      </w:r>
      <w:r>
        <w:rPr>
          <w:color w:val="FFFFFF"/>
          <w:position w:val="7"/>
          <w:sz w:val="18"/>
        </w:rPr>
        <w:t>drivers </w:t>
      </w:r>
      <w:r>
        <w:rPr>
          <w:color w:val="FFFFFF"/>
          <w:position w:val="6"/>
          <w:sz w:val="18"/>
        </w:rPr>
        <w:t>license </w:t>
      </w:r>
      <w:r>
        <w:rPr>
          <w:rFonts w:ascii="Verdana"/>
          <w:color w:val="FFFFFF"/>
          <w:position w:val="3"/>
          <w:sz w:val="20"/>
        </w:rPr>
        <w:t>and </w:t>
      </w:r>
      <w:r>
        <w:rPr>
          <w:color w:val="FFFFFF"/>
          <w:sz w:val="20"/>
        </w:rPr>
        <w:t>a </w:t>
      </w:r>
      <w:r>
        <w:rPr>
          <w:rFonts w:ascii="Candara"/>
          <w:color w:val="FFFFFF"/>
          <w:sz w:val="24"/>
        </w:rPr>
        <w:t>reliable </w:t>
      </w:r>
      <w:r>
        <w:rPr>
          <w:rFonts w:ascii="Arial"/>
          <w:color w:val="FFFFFF"/>
          <w:position w:val="1"/>
          <w:sz w:val="24"/>
        </w:rPr>
        <w:t>vehicle</w:t>
      </w:r>
    </w:p>
    <w:p>
      <w:pPr>
        <w:spacing w:line="281" w:lineRule="exact" w:before="0"/>
        <w:ind w:left="863" w:right="0" w:firstLine="0"/>
        <w:jc w:val="left"/>
        <w:rPr>
          <w:sz w:val="22"/>
        </w:rPr>
      </w:pPr>
      <w:r>
        <w:rPr>
          <w:color w:val="FFFFFF"/>
          <w:position w:val="4"/>
          <w:sz w:val="20"/>
        </w:rPr>
        <w:t>Criminal</w:t>
      </w:r>
      <w:r>
        <w:rPr>
          <w:color w:val="FFFFFF"/>
          <w:spacing w:val="-37"/>
          <w:position w:val="4"/>
          <w:sz w:val="20"/>
        </w:rPr>
        <w:t> </w:t>
      </w:r>
      <w:r>
        <w:rPr>
          <w:color w:val="FFFFFF"/>
          <w:position w:val="2"/>
          <w:sz w:val="22"/>
        </w:rPr>
        <w:t>Record</w:t>
      </w:r>
      <w:r>
        <w:rPr>
          <w:color w:val="FFFFFF"/>
          <w:spacing w:val="-19"/>
          <w:position w:val="2"/>
          <w:sz w:val="22"/>
        </w:rPr>
        <w:t> </w:t>
      </w:r>
      <w:r>
        <w:rPr>
          <w:color w:val="FFFFFF"/>
          <w:sz w:val="24"/>
        </w:rPr>
        <w:t>Check</w:t>
      </w:r>
      <w:r>
        <w:rPr>
          <w:color w:val="FFFFFF"/>
          <w:spacing w:val="-56"/>
          <w:sz w:val="24"/>
        </w:rPr>
        <w:t> </w:t>
      </w:r>
      <w:r>
        <w:rPr>
          <w:rFonts w:ascii="Verdana"/>
          <w:color w:val="FFFFFF"/>
          <w:position w:val="2"/>
          <w:sz w:val="20"/>
        </w:rPr>
        <w:t>and</w:t>
      </w:r>
      <w:r>
        <w:rPr>
          <w:rFonts w:ascii="Verdana"/>
          <w:color w:val="FFFFFF"/>
          <w:spacing w:val="13"/>
          <w:position w:val="2"/>
          <w:sz w:val="20"/>
        </w:rPr>
        <w:t> </w:t>
      </w:r>
      <w:r>
        <w:rPr>
          <w:rFonts w:ascii="Arial"/>
          <w:color w:val="FFFFFF"/>
          <w:sz w:val="24"/>
        </w:rPr>
        <w:t>Vulnerable</w:t>
      </w:r>
      <w:r>
        <w:rPr>
          <w:rFonts w:ascii="Arial"/>
          <w:color w:val="FFFFFF"/>
          <w:spacing w:val="6"/>
          <w:sz w:val="24"/>
        </w:rPr>
        <w:t> </w:t>
      </w:r>
      <w:r>
        <w:rPr>
          <w:rFonts w:ascii="Arial"/>
          <w:color w:val="FFFFFF"/>
          <w:sz w:val="24"/>
        </w:rPr>
        <w:t>Sector</w:t>
      </w:r>
      <w:r>
        <w:rPr>
          <w:rFonts w:ascii="Arial"/>
          <w:color w:val="FFFFFF"/>
          <w:spacing w:val="-1"/>
          <w:sz w:val="24"/>
        </w:rPr>
        <w:t> </w:t>
      </w:r>
      <w:r>
        <w:rPr>
          <w:color w:val="FFFFFF"/>
          <w:sz w:val="24"/>
        </w:rPr>
        <w:t>Check</w:t>
      </w:r>
      <w:r>
        <w:rPr>
          <w:color w:val="FFFFFF"/>
          <w:spacing w:val="-49"/>
          <w:sz w:val="24"/>
        </w:rPr>
        <w:t> </w:t>
      </w:r>
      <w:r>
        <w:rPr>
          <w:color w:val="FFFFFF"/>
          <w:position w:val="2"/>
          <w:sz w:val="22"/>
        </w:rPr>
        <w:t>(CPIC)</w:t>
      </w:r>
    </w:p>
    <w:p>
      <w:pPr>
        <w:spacing w:line="240" w:lineRule="auto" w:before="9"/>
        <w:rPr>
          <w:sz w:val="21"/>
        </w:rPr>
      </w:pPr>
    </w:p>
    <w:p>
      <w:pPr>
        <w:spacing w:line="306" w:lineRule="exact" w:before="1"/>
        <w:ind w:left="151" w:right="0" w:firstLine="0"/>
        <w:jc w:val="left"/>
        <w:rPr>
          <w:rFonts w:ascii="Arial"/>
          <w:sz w:val="22"/>
        </w:rPr>
      </w:pPr>
      <w:r>
        <w:rPr>
          <w:color w:val="FFFFFF"/>
          <w:position w:val="3"/>
          <w:sz w:val="22"/>
        </w:rPr>
        <w:t>Submit </w:t>
      </w:r>
      <w:r>
        <w:rPr>
          <w:color w:val="FFFFFF"/>
          <w:sz w:val="20"/>
        </w:rPr>
        <w:t>a </w:t>
      </w:r>
      <w:r>
        <w:rPr>
          <w:rFonts w:ascii="Candara"/>
          <w:color w:val="FFFFFF"/>
          <w:position w:val="-3"/>
          <w:sz w:val="24"/>
        </w:rPr>
        <w:t>cover  </w:t>
      </w:r>
      <w:r>
        <w:rPr>
          <w:rFonts w:ascii="Candara"/>
          <w:color w:val="FFFFFF"/>
          <w:position w:val="2"/>
          <w:sz w:val="22"/>
        </w:rPr>
        <w:t>letter,  </w:t>
      </w:r>
      <w:r>
        <w:rPr>
          <w:rFonts w:ascii="Verdana"/>
          <w:color w:val="FFFFFF"/>
          <w:position w:val="-1"/>
          <w:sz w:val="20"/>
        </w:rPr>
        <w:t>resume </w:t>
      </w:r>
      <w:r>
        <w:rPr>
          <w:rFonts w:ascii="Verdana"/>
          <w:color w:val="FFFFFF"/>
          <w:position w:val="3"/>
          <w:sz w:val="20"/>
        </w:rPr>
        <w:t>and three </w:t>
      </w:r>
      <w:r>
        <w:rPr>
          <w:rFonts w:ascii="Candara"/>
          <w:color w:val="FFFFFF"/>
          <w:sz w:val="24"/>
        </w:rPr>
        <w:t>professional  </w:t>
      </w:r>
      <w:r>
        <w:rPr>
          <w:color w:val="FFFFFF"/>
          <w:position w:val="4"/>
          <w:sz w:val="20"/>
        </w:rPr>
        <w:t>references</w:t>
      </w:r>
      <w:r>
        <w:rPr>
          <w:color w:val="FFFFFF"/>
          <w:spacing w:val="-20"/>
          <w:position w:val="4"/>
          <w:sz w:val="20"/>
        </w:rPr>
        <w:t> </w:t>
      </w:r>
      <w:r>
        <w:rPr>
          <w:rFonts w:ascii="Arial"/>
          <w:color w:val="FFFFFF"/>
          <w:position w:val="2"/>
          <w:sz w:val="22"/>
        </w:rPr>
        <w:t>to:</w:t>
      </w:r>
    </w:p>
    <w:p>
      <w:pPr>
        <w:spacing w:line="253" w:lineRule="exact" w:before="0"/>
        <w:ind w:left="871" w:right="0" w:firstLine="0"/>
        <w:jc w:val="left"/>
        <w:rPr>
          <w:sz w:val="20"/>
        </w:rPr>
      </w:pPr>
      <w:r>
        <w:rPr>
          <w:color w:val="FFFFFF"/>
          <w:sz w:val="22"/>
        </w:rPr>
        <w:t>Karen </w:t>
      </w:r>
      <w:r>
        <w:rPr>
          <w:color w:val="FFFFFF"/>
          <w:position w:val="2"/>
          <w:sz w:val="20"/>
        </w:rPr>
        <w:t>Gardipy, </w:t>
      </w:r>
      <w:r>
        <w:rPr>
          <w:rFonts w:ascii="Candara"/>
          <w:color w:val="FFFFFF"/>
          <w:position w:val="-2"/>
          <w:sz w:val="24"/>
        </w:rPr>
        <w:t>Human </w:t>
      </w:r>
      <w:r>
        <w:rPr>
          <w:rFonts w:ascii="Verdana"/>
          <w:color w:val="FFFFFF"/>
          <w:position w:val="-1"/>
          <w:sz w:val="22"/>
        </w:rPr>
        <w:t>Resource </w:t>
      </w:r>
      <w:r>
        <w:rPr>
          <w:color w:val="FFFFFF"/>
          <w:position w:val="2"/>
          <w:sz w:val="20"/>
        </w:rPr>
        <w:t>Administrator</w:t>
      </w:r>
    </w:p>
    <w:p>
      <w:pPr>
        <w:spacing w:line="211" w:lineRule="auto" w:before="12"/>
        <w:ind w:left="151" w:right="6389" w:firstLine="712"/>
        <w:jc w:val="left"/>
        <w:rPr>
          <w:rFonts w:ascii="Arial"/>
          <w:sz w:val="24"/>
        </w:rPr>
      </w:pPr>
      <w:r>
        <w:rPr>
          <w:rFonts w:ascii="Verdana"/>
          <w:color w:val="FFFFFF"/>
          <w:position w:val="1"/>
          <w:sz w:val="22"/>
        </w:rPr>
        <w:t>One </w:t>
      </w:r>
      <w:r>
        <w:rPr>
          <w:rFonts w:ascii="Arial"/>
          <w:color w:val="FFFFFF"/>
          <w:position w:val="1"/>
          <w:sz w:val="24"/>
        </w:rPr>
        <w:t>Arrow </w:t>
      </w:r>
      <w:r>
        <w:rPr>
          <w:rFonts w:ascii="Candara"/>
          <w:color w:val="FFFFFF"/>
          <w:sz w:val="24"/>
        </w:rPr>
        <w:t>First </w:t>
      </w:r>
      <w:r>
        <w:rPr>
          <w:color w:val="FFFFFF"/>
          <w:position w:val="4"/>
          <w:sz w:val="20"/>
        </w:rPr>
        <w:t>Nation </w:t>
      </w:r>
      <w:r>
        <w:rPr>
          <w:color w:val="FFFFFF"/>
          <w:position w:val="3"/>
          <w:sz w:val="20"/>
        </w:rPr>
        <w:t>Email: </w:t>
      </w:r>
      <w:hyperlink r:id="rId6">
        <w:r>
          <w:rPr>
            <w:rFonts w:ascii="Arial"/>
            <w:color w:val="FFFFFF"/>
            <w:sz w:val="24"/>
          </w:rPr>
          <w:t>kgardipy@onearrow.ca</w:t>
        </w:r>
      </w:hyperlink>
    </w:p>
    <w:p>
      <w:pPr>
        <w:pStyle w:val="BodyText"/>
        <w:spacing w:before="10"/>
        <w:rPr>
          <w:rFonts w:ascii="Arial"/>
          <w:sz w:val="25"/>
        </w:rPr>
      </w:pPr>
    </w:p>
    <w:p>
      <w:pPr>
        <w:spacing w:before="0"/>
        <w:ind w:left="158" w:right="0" w:firstLine="0"/>
        <w:jc w:val="left"/>
        <w:rPr>
          <w:rFonts w:ascii="Verdana"/>
          <w:sz w:val="20"/>
        </w:rPr>
      </w:pPr>
      <w:r>
        <w:rPr>
          <w:rFonts w:ascii="Verdana"/>
          <w:color w:val="FFFFFF"/>
          <w:position w:val="1"/>
          <w:sz w:val="22"/>
        </w:rPr>
        <w:t>Deadline: </w:t>
      </w:r>
      <w:r>
        <w:rPr>
          <w:rFonts w:ascii="Candara"/>
          <w:color w:val="FFFFFF"/>
          <w:sz w:val="24"/>
        </w:rPr>
        <w:t>May </w:t>
      </w:r>
      <w:r>
        <w:rPr>
          <w:color w:val="FFFFFF"/>
          <w:position w:val="7"/>
          <w:sz w:val="16"/>
        </w:rPr>
        <w:t>7, </w:t>
      </w:r>
      <w:r>
        <w:rPr>
          <w:rFonts w:ascii="Verdana"/>
          <w:color w:val="FFFFFF"/>
          <w:position w:val="3"/>
          <w:sz w:val="20"/>
        </w:rPr>
        <w:t>2024</w:t>
      </w:r>
    </w:p>
    <w:p>
      <w:pPr>
        <w:pStyle w:val="BodyText"/>
        <w:spacing w:before="11"/>
        <w:rPr>
          <w:sz w:val="23"/>
        </w:rPr>
      </w:pPr>
    </w:p>
    <w:p>
      <w:pPr>
        <w:spacing w:before="100"/>
        <w:ind w:left="0" w:right="117" w:firstLine="0"/>
        <w:jc w:val="right"/>
        <w:rPr>
          <w:rFonts w:ascii="Verdana"/>
          <w:sz w:val="14"/>
        </w:rPr>
      </w:pPr>
      <w:r>
        <w:rPr>
          <w:rFonts w:ascii="Verdana"/>
          <w:color w:val="FFFFFF"/>
          <w:sz w:val="14"/>
        </w:rPr>
        <w:t>1</w:t>
      </w:r>
    </w:p>
    <w:sectPr>
      <w:type w:val="continuous"/>
      <w:pgSz w:w="12240" w:h="15840"/>
      <w:pgMar w:top="1440" w:bottom="280" w:left="10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Candara">
    <w:altName w:val="Candar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olas" w:hAnsi="Consolas" w:eastAsia="Consolas" w:cs="Consola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gardipy@onearrow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C:\Users\KarenDaniels\OneDrive - One Arrow First Nation\Desktop\One Arrow First Nation - Admin Assistant to Health Director.pdf</dc:title>
  <dcterms:created xsi:type="dcterms:W3CDTF">2024-04-24T15:58:11Z</dcterms:created>
  <dcterms:modified xsi:type="dcterms:W3CDTF">2024-04-24T15:58:11Z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XeroxPrintExperience v8.110.13.0</vt:lpwstr>
  </property>
  <property fmtid="{D5CDD505-2E9C-101B-9397-08002B2CF9AE}" pid="4" name="LastSaved">
    <vt:filetime>2024-04-24T00:00:00Z</vt:filetime>
  </property>
</Properties>
</file>